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1" w:rsidRDefault="00CB6A31" w:rsidP="00CB6A31">
      <w:pPr>
        <w:pStyle w:val="a3"/>
        <w:shd w:val="clear" w:color="auto" w:fill="FFFFFF"/>
        <w:spacing w:before="278" w:beforeAutospacing="0" w:after="278" w:afterAutospacing="0" w:line="276" w:lineRule="auto"/>
        <w:ind w:right="709"/>
        <w:jc w:val="center"/>
      </w:pPr>
      <w:r>
        <w:rPr>
          <w:b/>
          <w:bCs/>
          <w:color w:val="000000"/>
          <w:sz w:val="36"/>
          <w:szCs w:val="36"/>
        </w:rPr>
        <w:t>ПАМЯТКА для родителей по профилактике</w:t>
      </w:r>
    </w:p>
    <w:p w:rsidR="00CB6A31" w:rsidRDefault="00CB6A31" w:rsidP="00CB6A31">
      <w:pPr>
        <w:pStyle w:val="a3"/>
        <w:shd w:val="clear" w:color="auto" w:fill="FFFFFF"/>
        <w:spacing w:before="278" w:beforeAutospacing="0" w:after="278" w:afterAutospacing="0" w:line="276" w:lineRule="auto"/>
        <w:ind w:right="709"/>
        <w:jc w:val="center"/>
      </w:pPr>
      <w:proofErr w:type="spellStart"/>
      <w:proofErr w:type="gramStart"/>
      <w:r>
        <w:rPr>
          <w:b/>
          <w:bCs/>
          <w:color w:val="000000"/>
          <w:sz w:val="36"/>
          <w:szCs w:val="36"/>
        </w:rPr>
        <w:t>Интернет-зависимости</w:t>
      </w:r>
      <w:proofErr w:type="spellEnd"/>
      <w:proofErr w:type="gramEnd"/>
      <w:r>
        <w:rPr>
          <w:b/>
          <w:bCs/>
          <w:color w:val="000000"/>
          <w:sz w:val="36"/>
          <w:szCs w:val="36"/>
        </w:rPr>
        <w:t>.</w:t>
      </w:r>
    </w:p>
    <w:p w:rsidR="00CB6A31" w:rsidRDefault="00CB6A31" w:rsidP="00CB6A31">
      <w:pPr>
        <w:pStyle w:val="a3"/>
        <w:shd w:val="clear" w:color="auto" w:fill="FFFFFF"/>
        <w:spacing w:before="278" w:beforeAutospacing="0" w:after="278" w:afterAutospacing="0" w:line="276" w:lineRule="auto"/>
        <w:ind w:right="709"/>
        <w:jc w:val="center"/>
      </w:pPr>
      <w:r>
        <w:t> </w:t>
      </w:r>
    </w:p>
    <w:p w:rsidR="00CB6A31" w:rsidRDefault="00CB6A31" w:rsidP="00CB6A31">
      <w:pPr>
        <w:pStyle w:val="a3"/>
        <w:shd w:val="clear" w:color="auto" w:fill="FFFFFF"/>
        <w:spacing w:before="278" w:beforeAutospacing="0" w:after="278" w:afterAutospacing="0" w:line="276" w:lineRule="auto"/>
        <w:ind w:right="709"/>
        <w:jc w:val="center"/>
      </w:pPr>
      <w:r>
        <w:t> </w:t>
      </w:r>
    </w:p>
    <w:p w:rsidR="00CB6A31" w:rsidRDefault="00CB6A31" w:rsidP="00CB6A31">
      <w:pPr>
        <w:pStyle w:val="a3"/>
        <w:shd w:val="clear" w:color="auto" w:fill="FFFFFF"/>
        <w:spacing w:before="278" w:beforeAutospacing="0" w:after="278" w:afterAutospacing="0" w:line="276" w:lineRule="auto"/>
        <w:ind w:right="709" w:firstLine="142"/>
      </w:pPr>
      <w:r>
        <w:rPr>
          <w:color w:val="000000"/>
          <w:sz w:val="28"/>
          <w:szCs w:val="28"/>
        </w:rPr>
        <w:t xml:space="preserve">Компьютер и интернет стали частью нашей жизни. К Всемирной паутине мы обращаемся в поисках информации и организуя свой досуг. Много полезного и интересного в интернете находят не только взрослые, но и дети. Но для сохранения психического здоровья ребенка целесообразна профилактика </w:t>
      </w:r>
      <w:proofErr w:type="spellStart"/>
      <w:proofErr w:type="gramStart"/>
      <w:r>
        <w:rPr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CB6A31" w:rsidRDefault="00CB6A31" w:rsidP="00CB6A31">
      <w:pPr>
        <w:pStyle w:val="a3"/>
        <w:shd w:val="clear" w:color="auto" w:fill="FFFFFF"/>
        <w:spacing w:before="278" w:beforeAutospacing="0" w:after="240" w:afterAutospacing="0" w:line="276" w:lineRule="auto"/>
        <w:ind w:right="709" w:firstLine="142"/>
        <w:jc w:val="center"/>
      </w:pPr>
    </w:p>
    <w:p w:rsidR="00CB6A31" w:rsidRDefault="00CB6A31" w:rsidP="00CB6A31">
      <w:pPr>
        <w:pStyle w:val="a3"/>
        <w:shd w:val="clear" w:color="auto" w:fill="FFFFFF"/>
        <w:spacing w:before="278" w:beforeAutospacing="0" w:after="278" w:afterAutospacing="0" w:line="276" w:lineRule="auto"/>
        <w:ind w:right="709"/>
        <w:jc w:val="center"/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ИМПТОМЫ КОМПЬЮТЕРНОЙ ЗАВИСИМОСТИ: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равнодушие к семейным контактам, своему здоровью, успешности в учебе, школьным и внешкольным мероприятиям;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неоправданно частая проверка электронной почты;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чрезмерно длительное пребывание за компьютером;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быстрый, неряшливый прием пищи, часто прямо перед монитором;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«выпадение» из реального времени;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визуально наблюдаемое бесцельное «перескакивание» с одной компьютерной программы на другую;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неоправданно быстро появляющаяся усталость, раздражительность, перепады настроения;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постоянные</w:t>
      </w:r>
      <w:proofErr w:type="gramEnd"/>
      <w:r>
        <w:rPr>
          <w:sz w:val="28"/>
          <w:szCs w:val="28"/>
        </w:rPr>
        <w:t xml:space="preserve"> или значительно более частое общение в режиме</w:t>
      </w:r>
      <w:r>
        <w:t xml:space="preserve">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, чем непосредственные;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погружение в Интернет как средство ухода от проблем, от плохого настроения, чувства потерянности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тревоги, подавленности;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приоритет пребывания в Интернет над всеми остальными видами деятельности и общения;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нарушение обещаний в отсутствие взрослых не входить в Интернет;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отрицание, часто аффективное, компьютерной зависимости.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Если у ребенка наблюдается 3-4 симптома, то это свидетельствует о наличии компьютерной зависимости.</w:t>
      </w:r>
    </w:p>
    <w:p w:rsidR="00CB6A31" w:rsidRDefault="00CB6A31" w:rsidP="00CB6A31">
      <w:pPr>
        <w:pStyle w:val="a3"/>
        <w:shd w:val="clear" w:color="auto" w:fill="FFFFFF"/>
        <w:spacing w:before="278" w:beforeAutospacing="0" w:after="240" w:afterAutospacing="0" w:line="276" w:lineRule="auto"/>
        <w:ind w:right="709"/>
      </w:pPr>
    </w:p>
    <w:p w:rsidR="00CB6A31" w:rsidRDefault="00CB6A31" w:rsidP="00CB6A31">
      <w:pPr>
        <w:pStyle w:val="a3"/>
        <w:spacing w:after="0" w:afterAutospacing="0"/>
        <w:ind w:right="709"/>
        <w:jc w:val="center"/>
      </w:pPr>
      <w:r>
        <w:rPr>
          <w:b/>
          <w:bCs/>
          <w:sz w:val="28"/>
          <w:szCs w:val="28"/>
        </w:rPr>
        <w:t>Часть II. РЕКОМЕНДУЕМОЕ ПОВЕДЕНИЕ РОДИТЕЛЕЙ ДЛЯ ПРОФИЛАКТИКИ РАЗВИТИЯ КОМПЬЮТЕРНОЙ ЗАВИСИМОСТИ ДЕТЕЙ:</w:t>
      </w:r>
    </w:p>
    <w:p w:rsidR="00CB6A31" w:rsidRDefault="00CB6A31" w:rsidP="00CB6A31">
      <w:pPr>
        <w:pStyle w:val="a3"/>
        <w:numPr>
          <w:ilvl w:val="0"/>
          <w:numId w:val="1"/>
        </w:numPr>
        <w:spacing w:after="0" w:afterAutospacing="0"/>
        <w:ind w:right="-23"/>
      </w:pPr>
      <w:r>
        <w:rPr>
          <w:color w:val="000000"/>
          <w:sz w:val="28"/>
          <w:szCs w:val="28"/>
        </w:rPr>
        <w:t>Поощряйте творческие увлечения ребенка.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Приобщайте ребенка к занятиям спортом.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Не забывайте, для ребенка важен личный пример родителей. Нельзя, чтобы слова расходились с делом: если отец разрешает сыну играть не более часа в день, то и сам не должен играть по три-четыре часа. 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 xml:space="preserve">Если ваша работа связана с </w:t>
      </w:r>
      <w:proofErr w:type="gramStart"/>
      <w:r>
        <w:rPr>
          <w:color w:val="000000"/>
          <w:sz w:val="28"/>
          <w:szCs w:val="28"/>
        </w:rPr>
        <w:t>компьютером</w:t>
      </w:r>
      <w:proofErr w:type="gramEnd"/>
      <w:r>
        <w:rPr>
          <w:color w:val="000000"/>
          <w:sz w:val="28"/>
          <w:szCs w:val="28"/>
        </w:rPr>
        <w:t xml:space="preserve">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 xml:space="preserve">Заметив компьютерную зависимость у ребенка, не стоит устанавливать резкие запреты или ограничения, ребенок может проводить за </w:t>
      </w:r>
      <w:r>
        <w:rPr>
          <w:color w:val="000000"/>
          <w:sz w:val="28"/>
          <w:szCs w:val="28"/>
        </w:rPr>
        <w:lastRenderedPageBreak/>
        <w:t>компьютером два часа в будний день и три – в выходной. Обязательно с перерывами.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Предложите ребенку другие способы времяпрепровождения. Можно составить список дел, которыми стоит заняться на досуге. Важны ваши совместные занятия с ребенком (походы в кино, прогулки, настольные и подвижные игры и т. д.).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r>
        <w:rPr>
          <w:color w:val="000000"/>
          <w:sz w:val="28"/>
          <w:szCs w:val="28"/>
        </w:rPr>
        <w:t>Обратите внимание на компьютерные игры, в которые играют дети. Обсуждайте игры с ребенком, выбирайте их вместе. Отдавайте предпочтение развивающим играм. А если ваших детей интересуют онлайновые игры на определенную тематику, предложите им их аналог. Таким аналогом может стать чтение книг на ту же тему.</w:t>
      </w:r>
    </w:p>
    <w:p w:rsidR="00CB6A31" w:rsidRDefault="00CB6A31" w:rsidP="00CB6A31">
      <w:pPr>
        <w:pStyle w:val="a3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right="-23"/>
      </w:pPr>
      <w:bookmarkStart w:id="0" w:name="_GoBack"/>
      <w:bookmarkEnd w:id="0"/>
      <w:r>
        <w:rPr>
          <w:color w:val="000000"/>
          <w:sz w:val="28"/>
          <w:szCs w:val="28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CB6A31" w:rsidRDefault="00CB6A31" w:rsidP="00CB6A31">
      <w:pPr>
        <w:pStyle w:val="a3"/>
        <w:spacing w:before="278" w:beforeAutospacing="0" w:after="240" w:afterAutospacing="0" w:line="276" w:lineRule="auto"/>
        <w:jc w:val="center"/>
      </w:pPr>
    </w:p>
    <w:p w:rsidR="00CB6A31" w:rsidRDefault="00CB6A31" w:rsidP="00CB6A31">
      <w:pPr>
        <w:pStyle w:val="a3"/>
        <w:spacing w:before="278" w:beforeAutospacing="0" w:after="278" w:afterAutospacing="0" w:line="276" w:lineRule="auto"/>
        <w:jc w:val="center"/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ОБЩИЕ РЕКОМЕНДАЦИИ ДЛЯ РОДИТЕЛЕЙ ПО ПРОФИЛАКТИКЕ КОМПЬЮТЕРНОЙ ЗАВИСИМОСТИ.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1.Будьте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2. Постоянно проявляйте внимание к развитию интересов и склонностей подростка. Содействуйте и поощряйте его творческие начинания от увлечения живописью до прыжков с шестом.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3. Следует помнить, что компьютерная зависимость реже проявляется у подростков, занимающихся спортом, поэтому постоянно следите, чтобы подросток должное время уделял физическим нагрузкам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 xml:space="preserve">4. Личный пример в использовании возможностей компьютера: делайте акцент на применение компьютера в своей работе, используйте в качестве помощника в совместном с ребенком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творчестве (компьютерный </w:t>
      </w:r>
      <w:r>
        <w:rPr>
          <w:sz w:val="28"/>
          <w:szCs w:val="28"/>
        </w:rPr>
        <w:lastRenderedPageBreak/>
        <w:t>дизайн, моделирование и пр.), попутно прививайте навыки культуры общения с современной техникой.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5. Культивирование чувства семейной, коллективной общности. Одиночество (в силу разных причин) – повод и основание ухода в виртуальный мир.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6. Корректно используйте свое право на запрет, так как «запретный плод всегда сладок».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7. Всегда ищите возможность подчеркнуть полноту жизненных проявлений в реальности и однобокость переживаний в режиме</w:t>
      </w:r>
      <w:r>
        <w:t xml:space="preserve">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8.Если у ребенка нет в настоящий момент необходимости выйти в Интернет, учите его выключать компьютер.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 xml:space="preserve">9.Не разрешайте употреблять пищу, сидя за компьютером, так ребенок сможет отвлечься от </w:t>
      </w:r>
      <w:proofErr w:type="spellStart"/>
      <w:r>
        <w:rPr>
          <w:sz w:val="28"/>
          <w:szCs w:val="28"/>
        </w:rPr>
        <w:t>онлайн-режима</w:t>
      </w:r>
      <w:proofErr w:type="spellEnd"/>
      <w:r>
        <w:rPr>
          <w:sz w:val="28"/>
          <w:szCs w:val="28"/>
        </w:rPr>
        <w:t>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>10.Отключите автоматические оповещения о поступлении на почту новых писем, если особой необходимости в них нет.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 xml:space="preserve">11.Если вы решили избавить ребенка от </w:t>
      </w:r>
      <w:proofErr w:type="spellStart"/>
      <w:proofErr w:type="gramStart"/>
      <w:r>
        <w:rPr>
          <w:sz w:val="28"/>
          <w:szCs w:val="28"/>
        </w:rPr>
        <w:t>интернет-зависимости</w:t>
      </w:r>
      <w:proofErr w:type="spellEnd"/>
      <w:proofErr w:type="gramEnd"/>
      <w:r>
        <w:rPr>
          <w:sz w:val="28"/>
          <w:szCs w:val="28"/>
        </w:rPr>
        <w:t>, вам следует отрегулировать режим его сна.</w:t>
      </w:r>
    </w:p>
    <w:p w:rsidR="00CB6A31" w:rsidRDefault="00CB6A31" w:rsidP="00CB6A31">
      <w:pPr>
        <w:pStyle w:val="a3"/>
        <w:spacing w:before="278" w:beforeAutospacing="0" w:after="278" w:afterAutospacing="0" w:line="276" w:lineRule="auto"/>
      </w:pPr>
      <w:r>
        <w:rPr>
          <w:sz w:val="28"/>
          <w:szCs w:val="28"/>
        </w:rPr>
        <w:t xml:space="preserve">12.Воспитайте в ребенке культуру интернет пользования, сделайте это царство безграничных возможностей средством для достижения целей и решения, реальных, а не виртуальных задач. </w:t>
      </w:r>
    </w:p>
    <w:p w:rsidR="00FE4CC2" w:rsidRDefault="00FE4CC2"/>
    <w:sectPr w:rsidR="00FE4CC2" w:rsidSect="0051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BDA"/>
    <w:multiLevelType w:val="multilevel"/>
    <w:tmpl w:val="4F3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31"/>
    <w:rsid w:val="004558E9"/>
    <w:rsid w:val="0051502B"/>
    <w:rsid w:val="00CB6A31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4674</Characters>
  <Application>Microsoft Office Word</Application>
  <DocSecurity>0</DocSecurity>
  <Lines>38</Lines>
  <Paragraphs>10</Paragraphs>
  <ScaleCrop>false</ScaleCrop>
  <Company>Krokoz™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2017-02-13T13:03:00Z</dcterms:created>
  <dcterms:modified xsi:type="dcterms:W3CDTF">2017-02-13T13:06:00Z</dcterms:modified>
</cp:coreProperties>
</file>