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6D2" w:rsidRDefault="006126D2">
      <w:pPr>
        <w:pStyle w:val="ConsPlusNormal"/>
        <w:jc w:val="both"/>
      </w:pPr>
      <w:bookmarkStart w:id="0" w:name="_GoBack"/>
      <w:bookmarkEnd w:id="0"/>
    </w:p>
    <w:p w:rsidR="006126D2" w:rsidRDefault="006126D2">
      <w:pPr>
        <w:pStyle w:val="ConsPlusTitle"/>
        <w:jc w:val="center"/>
      </w:pPr>
      <w:r>
        <w:t>ГУБЕРНАТОР ВОЛГОГРАДСКОЙ ОБЛАСТИ</w:t>
      </w:r>
    </w:p>
    <w:p w:rsidR="006126D2" w:rsidRDefault="006126D2">
      <w:pPr>
        <w:pStyle w:val="ConsPlusTitle"/>
        <w:jc w:val="center"/>
      </w:pPr>
    </w:p>
    <w:p w:rsidR="006126D2" w:rsidRDefault="006126D2">
      <w:pPr>
        <w:pStyle w:val="ConsPlusTitle"/>
        <w:jc w:val="center"/>
      </w:pPr>
      <w:r>
        <w:t>ПОСТАНОВЛЕНИЕ</w:t>
      </w:r>
    </w:p>
    <w:p w:rsidR="006126D2" w:rsidRDefault="006126D2">
      <w:pPr>
        <w:pStyle w:val="ConsPlusTitle"/>
        <w:jc w:val="center"/>
      </w:pPr>
      <w:r>
        <w:t>от 28 октября 2015 г. N 965</w:t>
      </w:r>
    </w:p>
    <w:p w:rsidR="006126D2" w:rsidRDefault="006126D2">
      <w:pPr>
        <w:pStyle w:val="ConsPlusTitle"/>
        <w:jc w:val="center"/>
      </w:pPr>
    </w:p>
    <w:p w:rsidR="006126D2" w:rsidRDefault="006126D2">
      <w:pPr>
        <w:pStyle w:val="ConsPlusTitle"/>
        <w:jc w:val="center"/>
      </w:pPr>
      <w:r>
        <w:t>ОБ УТВЕРЖДЕНИИ ПРОГРАММЫ ПРОТИВОДЕЙСТВИЯ КОРРУПЦИИ</w:t>
      </w:r>
    </w:p>
    <w:p w:rsidR="006126D2" w:rsidRDefault="006126D2">
      <w:pPr>
        <w:pStyle w:val="ConsPlusTitle"/>
        <w:jc w:val="center"/>
      </w:pPr>
      <w:r>
        <w:t>В ВОЛГОГРАДСКОЙ ОБЛАСТИ НА 2016 - 2018 ГОДЫ</w:t>
      </w:r>
    </w:p>
    <w:p w:rsidR="006126D2" w:rsidRDefault="006126D2">
      <w:pPr>
        <w:pStyle w:val="ConsPlusNormal"/>
        <w:jc w:val="both"/>
      </w:pPr>
    </w:p>
    <w:p w:rsidR="006126D2" w:rsidRDefault="006126D2">
      <w:pPr>
        <w:pStyle w:val="ConsPlusNormal"/>
        <w:ind w:firstLine="540"/>
        <w:jc w:val="both"/>
      </w:pPr>
      <w:proofErr w:type="gramStart"/>
      <w:r>
        <w:t xml:space="preserve">В целях реализации Федерального </w:t>
      </w:r>
      <w:hyperlink r:id="rId5" w:history="1">
        <w:r>
          <w:rPr>
            <w:color w:val="0000FF"/>
          </w:rPr>
          <w:t>закона</w:t>
        </w:r>
      </w:hyperlink>
      <w:r>
        <w:t xml:space="preserve"> от 25 декабря 2008 г. N 273-ФЗ "О противодействии коррупции", </w:t>
      </w:r>
      <w:hyperlink r:id="rId6" w:history="1">
        <w:r>
          <w:rPr>
            <w:color w:val="0000FF"/>
          </w:rPr>
          <w:t>Программы</w:t>
        </w:r>
      </w:hyperlink>
      <w:r>
        <w:t xml:space="preserve"> по антикоррупционному просвещению на 2014 - 2016 годы, утвержденной распоряжением Правительства Российской Федерации от 14 мая 2014 г. N 816-р, а также систематизации работы по предупреждению и устранению условий, способствующих возникновению и распространению коррупции, координации деятельности органов исполнительной власти Волгоградской области и повышения эффективности взаимодействия</w:t>
      </w:r>
      <w:proofErr w:type="gramEnd"/>
      <w:r>
        <w:t xml:space="preserve"> с территориальными органами федеральных органов исполнительной власти, органами местного самоуправления, институтами гражданского общества, организациями и физическими лицами по противодействию коррупции постановляю:</w:t>
      </w:r>
    </w:p>
    <w:p w:rsidR="006126D2" w:rsidRDefault="006126D2">
      <w:pPr>
        <w:pStyle w:val="ConsPlusNormal"/>
        <w:ind w:firstLine="540"/>
        <w:jc w:val="both"/>
      </w:pPr>
      <w:r>
        <w:t xml:space="preserve">1. Утвердить прилагаемую </w:t>
      </w:r>
      <w:hyperlink w:anchor="P32" w:history="1">
        <w:r>
          <w:rPr>
            <w:color w:val="0000FF"/>
          </w:rPr>
          <w:t>Программу</w:t>
        </w:r>
      </w:hyperlink>
      <w:r>
        <w:t xml:space="preserve"> противодействия коррупции в Волгоградской области на 2016 - 2018 годы.</w:t>
      </w:r>
    </w:p>
    <w:p w:rsidR="006126D2" w:rsidRDefault="006126D2">
      <w:pPr>
        <w:pStyle w:val="ConsPlusNormal"/>
        <w:ind w:firstLine="540"/>
        <w:jc w:val="both"/>
      </w:pPr>
      <w:r>
        <w:t>2. Признать утратившими силу постановления Губернатора Волгоградской области:</w:t>
      </w:r>
    </w:p>
    <w:p w:rsidR="006126D2" w:rsidRDefault="006126D2">
      <w:pPr>
        <w:pStyle w:val="ConsPlusNormal"/>
        <w:ind w:firstLine="540"/>
        <w:jc w:val="both"/>
      </w:pPr>
      <w:r>
        <w:t xml:space="preserve">от 29 декабря 2012 г. </w:t>
      </w:r>
      <w:hyperlink r:id="rId7" w:history="1">
        <w:r>
          <w:rPr>
            <w:color w:val="0000FF"/>
          </w:rPr>
          <w:t>N 1439</w:t>
        </w:r>
      </w:hyperlink>
      <w:r>
        <w:t xml:space="preserve"> "Об утверждении Программы противодействия коррупции в Волгоградской области на 2013 - 2015 годы";</w:t>
      </w:r>
    </w:p>
    <w:p w:rsidR="006126D2" w:rsidRDefault="006126D2">
      <w:pPr>
        <w:pStyle w:val="ConsPlusNormal"/>
        <w:ind w:firstLine="540"/>
        <w:jc w:val="both"/>
      </w:pPr>
      <w:r>
        <w:t xml:space="preserve">от 27 мая 2014 г. </w:t>
      </w:r>
      <w:hyperlink r:id="rId8" w:history="1">
        <w:r>
          <w:rPr>
            <w:color w:val="0000FF"/>
          </w:rPr>
          <w:t>N 460</w:t>
        </w:r>
      </w:hyperlink>
      <w:r>
        <w:t xml:space="preserve"> "О внесении изменений в постановление Губернатора Волгоградской области от 29 декабря 2012 г. N 1439 "Об утверждении Программы противодействия коррупции в Волгоградской области на 2013 - 2015 годы";</w:t>
      </w:r>
    </w:p>
    <w:p w:rsidR="006126D2" w:rsidRDefault="006126D2">
      <w:pPr>
        <w:pStyle w:val="ConsPlusNormal"/>
        <w:ind w:firstLine="540"/>
        <w:jc w:val="both"/>
      </w:pPr>
      <w:r>
        <w:t xml:space="preserve">от 27 ноября 2014 г. </w:t>
      </w:r>
      <w:hyperlink r:id="rId9" w:history="1">
        <w:r>
          <w:rPr>
            <w:color w:val="0000FF"/>
          </w:rPr>
          <w:t>N 211</w:t>
        </w:r>
      </w:hyperlink>
      <w:r>
        <w:t xml:space="preserve"> "О внесении изменений в постановление Губернатора Волгоградской области от 29 декабря 2012 г. N 1439 "Об утверждении Программы противодействия коррупции в Волгоградской области на 2013 - 2015 годы";</w:t>
      </w:r>
    </w:p>
    <w:p w:rsidR="006126D2" w:rsidRDefault="006126D2">
      <w:pPr>
        <w:pStyle w:val="ConsPlusNormal"/>
        <w:ind w:firstLine="540"/>
        <w:jc w:val="both"/>
      </w:pPr>
      <w:r>
        <w:t xml:space="preserve">от 27 марта 2015 г. </w:t>
      </w:r>
      <w:hyperlink r:id="rId10" w:history="1">
        <w:r>
          <w:rPr>
            <w:color w:val="0000FF"/>
          </w:rPr>
          <w:t>N 256</w:t>
        </w:r>
      </w:hyperlink>
      <w:r>
        <w:t xml:space="preserve"> "О внесении изменений в постановление Губернатора Волгоградской области от 29 декабря 2012 г. N 1439 "Об утверждении Программы противодействия коррупции в Волгоградской области на 2013 - 2015 годы".</w:t>
      </w:r>
    </w:p>
    <w:p w:rsidR="006126D2" w:rsidRDefault="006126D2">
      <w:pPr>
        <w:pStyle w:val="ConsPlusNormal"/>
        <w:ind w:firstLine="540"/>
        <w:jc w:val="both"/>
      </w:pPr>
      <w:r>
        <w:t>3. Настоящее постановление вступает в силу с 01 января 2016 г. и подлежит официальному опубликованию.</w:t>
      </w:r>
    </w:p>
    <w:p w:rsidR="006126D2" w:rsidRDefault="006126D2">
      <w:pPr>
        <w:pStyle w:val="ConsPlusNormal"/>
        <w:jc w:val="both"/>
      </w:pPr>
    </w:p>
    <w:p w:rsidR="006126D2" w:rsidRDefault="006126D2">
      <w:pPr>
        <w:pStyle w:val="ConsPlusNormal"/>
        <w:jc w:val="right"/>
      </w:pPr>
      <w:r>
        <w:t>Губернатор</w:t>
      </w:r>
    </w:p>
    <w:p w:rsidR="006126D2" w:rsidRDefault="006126D2">
      <w:pPr>
        <w:pStyle w:val="ConsPlusNormal"/>
        <w:jc w:val="right"/>
      </w:pPr>
      <w:r>
        <w:t>Волгоградской области</w:t>
      </w:r>
    </w:p>
    <w:p w:rsidR="006126D2" w:rsidRDefault="006126D2">
      <w:pPr>
        <w:pStyle w:val="ConsPlusNormal"/>
        <w:jc w:val="right"/>
      </w:pPr>
      <w:r>
        <w:t>А.И.БОЧАРОВ</w:t>
      </w:r>
    </w:p>
    <w:p w:rsidR="006126D2" w:rsidRDefault="006126D2">
      <w:pPr>
        <w:sectPr w:rsidR="006126D2" w:rsidSect="00211475">
          <w:pgSz w:w="11906" w:h="16838"/>
          <w:pgMar w:top="1134" w:right="850" w:bottom="1134" w:left="1701" w:header="708" w:footer="708" w:gutter="0"/>
          <w:cols w:space="708"/>
          <w:docGrid w:linePitch="360"/>
        </w:sectPr>
      </w:pPr>
    </w:p>
    <w:p w:rsidR="006126D2" w:rsidRDefault="006126D2">
      <w:pPr>
        <w:pStyle w:val="ConsPlusNormal"/>
        <w:jc w:val="both"/>
      </w:pPr>
    </w:p>
    <w:p w:rsidR="006126D2" w:rsidRDefault="006126D2">
      <w:pPr>
        <w:pStyle w:val="ConsPlusNormal"/>
        <w:jc w:val="both"/>
      </w:pPr>
    </w:p>
    <w:p w:rsidR="006126D2" w:rsidRDefault="006126D2">
      <w:pPr>
        <w:pStyle w:val="ConsPlusNormal"/>
        <w:jc w:val="both"/>
      </w:pPr>
    </w:p>
    <w:p w:rsidR="006126D2" w:rsidRDefault="006126D2">
      <w:pPr>
        <w:pStyle w:val="ConsPlusNormal"/>
        <w:jc w:val="both"/>
      </w:pPr>
    </w:p>
    <w:p w:rsidR="006126D2" w:rsidRDefault="006126D2">
      <w:pPr>
        <w:pStyle w:val="ConsPlusNormal"/>
        <w:jc w:val="both"/>
      </w:pPr>
    </w:p>
    <w:p w:rsidR="006126D2" w:rsidRDefault="006126D2">
      <w:pPr>
        <w:pStyle w:val="ConsPlusNormal"/>
        <w:jc w:val="right"/>
      </w:pPr>
      <w:r>
        <w:t>Утверждена</w:t>
      </w:r>
    </w:p>
    <w:p w:rsidR="006126D2" w:rsidRDefault="006126D2">
      <w:pPr>
        <w:pStyle w:val="ConsPlusNormal"/>
        <w:jc w:val="right"/>
      </w:pPr>
      <w:r>
        <w:t>постановлением</w:t>
      </w:r>
    </w:p>
    <w:p w:rsidR="006126D2" w:rsidRDefault="006126D2">
      <w:pPr>
        <w:pStyle w:val="ConsPlusNormal"/>
        <w:jc w:val="right"/>
      </w:pPr>
      <w:r>
        <w:t>Губернатора</w:t>
      </w:r>
    </w:p>
    <w:p w:rsidR="006126D2" w:rsidRDefault="006126D2">
      <w:pPr>
        <w:pStyle w:val="ConsPlusNormal"/>
        <w:jc w:val="right"/>
      </w:pPr>
      <w:r>
        <w:t>Волгоградской области</w:t>
      </w:r>
    </w:p>
    <w:p w:rsidR="006126D2" w:rsidRDefault="006126D2">
      <w:pPr>
        <w:pStyle w:val="ConsPlusNormal"/>
        <w:jc w:val="right"/>
      </w:pPr>
      <w:r>
        <w:t>от 28 октября 2015 г. N 965</w:t>
      </w:r>
    </w:p>
    <w:p w:rsidR="006126D2" w:rsidRDefault="006126D2">
      <w:pPr>
        <w:pStyle w:val="ConsPlusNormal"/>
        <w:jc w:val="both"/>
      </w:pPr>
    </w:p>
    <w:p w:rsidR="006126D2" w:rsidRDefault="006126D2">
      <w:pPr>
        <w:pStyle w:val="ConsPlusTitle"/>
        <w:jc w:val="center"/>
      </w:pPr>
      <w:bookmarkStart w:id="1" w:name="P32"/>
      <w:bookmarkEnd w:id="1"/>
      <w:r>
        <w:t>ПРОГРАММА</w:t>
      </w:r>
    </w:p>
    <w:p w:rsidR="006126D2" w:rsidRDefault="006126D2">
      <w:pPr>
        <w:pStyle w:val="ConsPlusTitle"/>
        <w:jc w:val="center"/>
      </w:pPr>
      <w:r>
        <w:t>ПРОТИВОДЕЙСТВИЯ КОРРУПЦИИ В ВОЛГОГРАДСКОЙ ОБЛАСТИ</w:t>
      </w:r>
    </w:p>
    <w:p w:rsidR="006126D2" w:rsidRDefault="006126D2">
      <w:pPr>
        <w:pStyle w:val="ConsPlusTitle"/>
        <w:jc w:val="center"/>
      </w:pPr>
      <w:r>
        <w:t>НА 2016 - 2018 ГОДЫ</w:t>
      </w:r>
    </w:p>
    <w:p w:rsidR="006126D2" w:rsidRDefault="006126D2">
      <w:pPr>
        <w:pStyle w:val="ConsPlusNormal"/>
        <w:jc w:val="both"/>
      </w:pPr>
    </w:p>
    <w:p w:rsidR="006126D2" w:rsidRDefault="006126D2">
      <w:pPr>
        <w:pStyle w:val="ConsPlusNormal"/>
        <w:jc w:val="center"/>
      </w:pPr>
      <w:r>
        <w:t>Паспорт Программы противодействия коррупции</w:t>
      </w:r>
    </w:p>
    <w:p w:rsidR="006126D2" w:rsidRDefault="006126D2">
      <w:pPr>
        <w:pStyle w:val="ConsPlusNormal"/>
        <w:jc w:val="center"/>
      </w:pPr>
      <w:r>
        <w:t>в Волгоградской области на 2016 - 2018 годы</w:t>
      </w:r>
    </w:p>
    <w:p w:rsidR="006126D2" w:rsidRDefault="006126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340"/>
        <w:gridCol w:w="5896"/>
      </w:tblGrid>
      <w:tr w:rsidR="006126D2">
        <w:tc>
          <w:tcPr>
            <w:tcW w:w="3402" w:type="dxa"/>
            <w:tcBorders>
              <w:top w:val="nil"/>
              <w:left w:val="nil"/>
              <w:bottom w:val="nil"/>
              <w:right w:val="nil"/>
            </w:tcBorders>
          </w:tcPr>
          <w:p w:rsidR="006126D2" w:rsidRDefault="006126D2">
            <w:pPr>
              <w:pStyle w:val="ConsPlusNormal"/>
            </w:pPr>
            <w:r>
              <w:t>Наименование Программы</w:t>
            </w:r>
          </w:p>
        </w:tc>
        <w:tc>
          <w:tcPr>
            <w:tcW w:w="340" w:type="dxa"/>
            <w:tcBorders>
              <w:top w:val="nil"/>
              <w:left w:val="nil"/>
              <w:bottom w:val="nil"/>
              <w:right w:val="nil"/>
            </w:tcBorders>
          </w:tcPr>
          <w:p w:rsidR="006126D2" w:rsidRDefault="006126D2">
            <w:pPr>
              <w:pStyle w:val="ConsPlusNormal"/>
              <w:jc w:val="center"/>
            </w:pPr>
            <w:r>
              <w:t>-</w:t>
            </w:r>
          </w:p>
        </w:tc>
        <w:tc>
          <w:tcPr>
            <w:tcW w:w="5896" w:type="dxa"/>
            <w:tcBorders>
              <w:top w:val="nil"/>
              <w:left w:val="nil"/>
              <w:bottom w:val="nil"/>
              <w:right w:val="nil"/>
            </w:tcBorders>
          </w:tcPr>
          <w:p w:rsidR="006126D2" w:rsidRDefault="006126D2">
            <w:pPr>
              <w:pStyle w:val="ConsPlusNormal"/>
              <w:ind w:firstLine="283"/>
              <w:jc w:val="both"/>
            </w:pPr>
            <w:r>
              <w:t>Программа противодействия коррупции в Волгоградской области на 2016 - 2018 годы (далее именуется - Программа)</w:t>
            </w:r>
          </w:p>
        </w:tc>
      </w:tr>
      <w:tr w:rsidR="006126D2">
        <w:tc>
          <w:tcPr>
            <w:tcW w:w="3402" w:type="dxa"/>
            <w:tcBorders>
              <w:top w:val="nil"/>
              <w:left w:val="nil"/>
              <w:bottom w:val="nil"/>
              <w:right w:val="nil"/>
            </w:tcBorders>
          </w:tcPr>
          <w:p w:rsidR="006126D2" w:rsidRDefault="006126D2">
            <w:pPr>
              <w:pStyle w:val="ConsPlusNormal"/>
            </w:pPr>
            <w:r>
              <w:t>Основание для разработки Программы</w:t>
            </w:r>
          </w:p>
        </w:tc>
        <w:tc>
          <w:tcPr>
            <w:tcW w:w="340" w:type="dxa"/>
            <w:tcBorders>
              <w:top w:val="nil"/>
              <w:left w:val="nil"/>
              <w:bottom w:val="nil"/>
              <w:right w:val="nil"/>
            </w:tcBorders>
          </w:tcPr>
          <w:p w:rsidR="006126D2" w:rsidRDefault="006126D2">
            <w:pPr>
              <w:pStyle w:val="ConsPlusNormal"/>
              <w:jc w:val="center"/>
            </w:pPr>
            <w:r>
              <w:t>-</w:t>
            </w:r>
          </w:p>
        </w:tc>
        <w:tc>
          <w:tcPr>
            <w:tcW w:w="5896" w:type="dxa"/>
            <w:tcBorders>
              <w:top w:val="nil"/>
              <w:left w:val="nil"/>
              <w:bottom w:val="nil"/>
              <w:right w:val="nil"/>
            </w:tcBorders>
          </w:tcPr>
          <w:p w:rsidR="006126D2" w:rsidRDefault="006126D2">
            <w:pPr>
              <w:pStyle w:val="ConsPlusNormal"/>
              <w:ind w:firstLine="283"/>
              <w:jc w:val="both"/>
            </w:pPr>
            <w:proofErr w:type="gramStart"/>
            <w:r>
              <w:t xml:space="preserve">Федеральный </w:t>
            </w:r>
            <w:hyperlink r:id="rId11" w:history="1">
              <w:r>
                <w:rPr>
                  <w:color w:val="0000FF"/>
                </w:rPr>
                <w:t>закон</w:t>
              </w:r>
            </w:hyperlink>
            <w:r>
              <w:t xml:space="preserve"> от 25 декабря 2008 г. N 273-ФЗ "О противодействии коррупции", </w:t>
            </w:r>
            <w:hyperlink r:id="rId12" w:history="1">
              <w:r>
                <w:rPr>
                  <w:color w:val="0000FF"/>
                </w:rPr>
                <w:t>Программа</w:t>
              </w:r>
            </w:hyperlink>
            <w:r>
              <w:t xml:space="preserve"> по антикоррупционному просвещению на 2014 - 2016 годы, утвержденная распоряжением Правительства Российской Федерации от 14 мая 2014 г. N 816-р, </w:t>
            </w:r>
            <w:hyperlink r:id="rId13" w:history="1">
              <w:r>
                <w:rPr>
                  <w:color w:val="0000FF"/>
                </w:rPr>
                <w:t>Закон</w:t>
              </w:r>
            </w:hyperlink>
            <w:r>
              <w:t xml:space="preserve"> Волгоградской области от 13 июля 2009 г. N 1920-ОД "О дополнительных мерах по противодействию коррупции в Волгоградской области"</w:t>
            </w:r>
            <w:proofErr w:type="gramEnd"/>
          </w:p>
        </w:tc>
      </w:tr>
      <w:tr w:rsidR="006126D2">
        <w:tc>
          <w:tcPr>
            <w:tcW w:w="3402" w:type="dxa"/>
            <w:tcBorders>
              <w:top w:val="nil"/>
              <w:left w:val="nil"/>
              <w:bottom w:val="nil"/>
              <w:right w:val="nil"/>
            </w:tcBorders>
          </w:tcPr>
          <w:p w:rsidR="006126D2" w:rsidRDefault="006126D2">
            <w:pPr>
              <w:pStyle w:val="ConsPlusNormal"/>
            </w:pPr>
            <w:r>
              <w:t>Основной разработчик Программы</w:t>
            </w:r>
          </w:p>
        </w:tc>
        <w:tc>
          <w:tcPr>
            <w:tcW w:w="340" w:type="dxa"/>
            <w:tcBorders>
              <w:top w:val="nil"/>
              <w:left w:val="nil"/>
              <w:bottom w:val="nil"/>
              <w:right w:val="nil"/>
            </w:tcBorders>
          </w:tcPr>
          <w:p w:rsidR="006126D2" w:rsidRDefault="006126D2">
            <w:pPr>
              <w:pStyle w:val="ConsPlusNormal"/>
              <w:jc w:val="center"/>
            </w:pPr>
            <w:r>
              <w:t>-</w:t>
            </w:r>
          </w:p>
        </w:tc>
        <w:tc>
          <w:tcPr>
            <w:tcW w:w="5896" w:type="dxa"/>
            <w:tcBorders>
              <w:top w:val="nil"/>
              <w:left w:val="nil"/>
              <w:bottom w:val="nil"/>
              <w:right w:val="nil"/>
            </w:tcBorders>
          </w:tcPr>
          <w:p w:rsidR="006126D2" w:rsidRDefault="006126D2">
            <w:pPr>
              <w:pStyle w:val="ConsPlusNormal"/>
              <w:ind w:firstLine="283"/>
              <w:jc w:val="both"/>
            </w:pPr>
            <w:r>
              <w:t>управление по вопросам государственной службы и кадров аппарата Губернатора Волгоградской области</w:t>
            </w:r>
          </w:p>
        </w:tc>
      </w:tr>
      <w:tr w:rsidR="006126D2">
        <w:tc>
          <w:tcPr>
            <w:tcW w:w="3402" w:type="dxa"/>
            <w:tcBorders>
              <w:top w:val="nil"/>
              <w:left w:val="nil"/>
              <w:bottom w:val="nil"/>
              <w:right w:val="nil"/>
            </w:tcBorders>
          </w:tcPr>
          <w:p w:rsidR="006126D2" w:rsidRDefault="006126D2">
            <w:pPr>
              <w:pStyle w:val="ConsPlusNormal"/>
            </w:pPr>
            <w:r>
              <w:t>Исполнители Программы</w:t>
            </w:r>
          </w:p>
        </w:tc>
        <w:tc>
          <w:tcPr>
            <w:tcW w:w="340" w:type="dxa"/>
            <w:tcBorders>
              <w:top w:val="nil"/>
              <w:left w:val="nil"/>
              <w:bottom w:val="nil"/>
              <w:right w:val="nil"/>
            </w:tcBorders>
          </w:tcPr>
          <w:p w:rsidR="006126D2" w:rsidRDefault="006126D2">
            <w:pPr>
              <w:pStyle w:val="ConsPlusNormal"/>
              <w:jc w:val="center"/>
            </w:pPr>
            <w:r>
              <w:t>-</w:t>
            </w:r>
          </w:p>
        </w:tc>
        <w:tc>
          <w:tcPr>
            <w:tcW w:w="5896" w:type="dxa"/>
            <w:tcBorders>
              <w:top w:val="nil"/>
              <w:left w:val="nil"/>
              <w:bottom w:val="nil"/>
              <w:right w:val="nil"/>
            </w:tcBorders>
          </w:tcPr>
          <w:p w:rsidR="006126D2" w:rsidRDefault="006126D2">
            <w:pPr>
              <w:pStyle w:val="ConsPlusNormal"/>
              <w:ind w:firstLine="283"/>
              <w:jc w:val="both"/>
            </w:pPr>
            <w:r>
              <w:t>органы исполнительной власти Волгоградской области;</w:t>
            </w:r>
          </w:p>
          <w:p w:rsidR="006126D2" w:rsidRDefault="006126D2">
            <w:pPr>
              <w:pStyle w:val="ConsPlusNormal"/>
              <w:ind w:firstLine="283"/>
              <w:jc w:val="both"/>
            </w:pPr>
            <w:r>
              <w:lastRenderedPageBreak/>
              <w:t>органы местного самоуправления муниципальных районов, городских округов Волгоградской области (по согласованию);</w:t>
            </w:r>
          </w:p>
          <w:p w:rsidR="006126D2" w:rsidRDefault="006126D2">
            <w:pPr>
              <w:pStyle w:val="ConsPlusNormal"/>
              <w:ind w:firstLine="283"/>
              <w:jc w:val="both"/>
            </w:pPr>
            <w:r>
              <w:t>комиссия по координации работы по противодействию коррупции в Волгоградской области;</w:t>
            </w:r>
          </w:p>
          <w:p w:rsidR="006126D2" w:rsidRDefault="006126D2">
            <w:pPr>
              <w:pStyle w:val="ConsPlusNormal"/>
              <w:ind w:firstLine="283"/>
              <w:jc w:val="both"/>
            </w:pPr>
            <w:r>
              <w:t>прокуратура Волгоградской области (по согласованию);</w:t>
            </w:r>
          </w:p>
          <w:p w:rsidR="006126D2" w:rsidRDefault="006126D2">
            <w:pPr>
              <w:pStyle w:val="ConsPlusNormal"/>
              <w:ind w:firstLine="283"/>
              <w:jc w:val="both"/>
            </w:pPr>
            <w:proofErr w:type="gramStart"/>
            <w:r>
              <w:t>Следственное</w:t>
            </w:r>
            <w:proofErr w:type="gramEnd"/>
            <w:r>
              <w:t xml:space="preserve"> управление Следственного комитета Российской Федерации по Волгоградской области (по согласованию);</w:t>
            </w:r>
          </w:p>
          <w:p w:rsidR="006126D2" w:rsidRDefault="006126D2">
            <w:pPr>
              <w:pStyle w:val="ConsPlusNormal"/>
              <w:ind w:firstLine="283"/>
              <w:jc w:val="both"/>
            </w:pPr>
            <w:r>
              <w:t>Главное управление Министерства внутренних дел Российской Федерации по Волгоградской области (по согласованию);</w:t>
            </w:r>
          </w:p>
          <w:p w:rsidR="006126D2" w:rsidRDefault="006126D2">
            <w:pPr>
              <w:pStyle w:val="ConsPlusNormal"/>
              <w:ind w:firstLine="283"/>
              <w:jc w:val="both"/>
            </w:pPr>
            <w:r>
              <w:t>Управление Федеральной службы безопасности Российской Федерации по Волгоградской области (по согласованию);</w:t>
            </w:r>
          </w:p>
          <w:p w:rsidR="006126D2" w:rsidRDefault="006126D2">
            <w:pPr>
              <w:pStyle w:val="ConsPlusNormal"/>
              <w:ind w:firstLine="283"/>
              <w:jc w:val="both"/>
            </w:pPr>
            <w:r>
              <w:t>Управление Министерства юстиции Российской Федерации по Волгоградской области (по согласованию);</w:t>
            </w:r>
          </w:p>
          <w:p w:rsidR="006126D2" w:rsidRDefault="006126D2">
            <w:pPr>
              <w:pStyle w:val="ConsPlusNormal"/>
              <w:ind w:firstLine="283"/>
              <w:jc w:val="both"/>
            </w:pPr>
            <w:r>
              <w:t>контрольно-счетная палата Волгоградской области (по согласованию)</w:t>
            </w:r>
          </w:p>
        </w:tc>
      </w:tr>
      <w:tr w:rsidR="006126D2">
        <w:tc>
          <w:tcPr>
            <w:tcW w:w="3402" w:type="dxa"/>
            <w:tcBorders>
              <w:top w:val="nil"/>
              <w:left w:val="nil"/>
              <w:bottom w:val="nil"/>
              <w:right w:val="nil"/>
            </w:tcBorders>
          </w:tcPr>
          <w:p w:rsidR="006126D2" w:rsidRDefault="006126D2">
            <w:pPr>
              <w:pStyle w:val="ConsPlusNormal"/>
            </w:pPr>
            <w:r>
              <w:lastRenderedPageBreak/>
              <w:t>Цели Программы</w:t>
            </w:r>
          </w:p>
        </w:tc>
        <w:tc>
          <w:tcPr>
            <w:tcW w:w="340" w:type="dxa"/>
            <w:tcBorders>
              <w:top w:val="nil"/>
              <w:left w:val="nil"/>
              <w:bottom w:val="nil"/>
              <w:right w:val="nil"/>
            </w:tcBorders>
          </w:tcPr>
          <w:p w:rsidR="006126D2" w:rsidRDefault="006126D2">
            <w:pPr>
              <w:pStyle w:val="ConsPlusNormal"/>
              <w:jc w:val="center"/>
            </w:pPr>
            <w:r>
              <w:t>-</w:t>
            </w:r>
          </w:p>
        </w:tc>
        <w:tc>
          <w:tcPr>
            <w:tcW w:w="5896" w:type="dxa"/>
            <w:tcBorders>
              <w:top w:val="nil"/>
              <w:left w:val="nil"/>
              <w:bottom w:val="nil"/>
              <w:right w:val="nil"/>
            </w:tcBorders>
          </w:tcPr>
          <w:p w:rsidR="006126D2" w:rsidRDefault="006126D2">
            <w:pPr>
              <w:pStyle w:val="ConsPlusNormal"/>
              <w:ind w:firstLine="283"/>
              <w:jc w:val="both"/>
            </w:pPr>
            <w:r>
              <w:t>искоренение причин и условий, порождающих коррупцию в органах государственной власти Волгоградской области и органах местного самоуправления муниципальных образований Волгоградской области;</w:t>
            </w:r>
          </w:p>
          <w:p w:rsidR="006126D2" w:rsidRDefault="006126D2">
            <w:pPr>
              <w:pStyle w:val="ConsPlusNormal"/>
              <w:ind w:firstLine="283"/>
              <w:jc w:val="both"/>
            </w:pPr>
            <w:r>
              <w:t>исключение возможности проявления коррупции, ее влияния на активность и эффективность предпринимательства, деятельность органов государственной власти Волгоградской области и органов местного самоуправления муниципальных образований Волгоградской области, повседневную жизнь граждан;</w:t>
            </w:r>
          </w:p>
          <w:p w:rsidR="006126D2" w:rsidRDefault="006126D2">
            <w:pPr>
              <w:pStyle w:val="ConsPlusNormal"/>
              <w:ind w:firstLine="283"/>
              <w:jc w:val="both"/>
            </w:pPr>
            <w:r>
              <w:t>общественное осознание опасности коррупционных проявлений и их последствий;</w:t>
            </w:r>
          </w:p>
          <w:p w:rsidR="006126D2" w:rsidRDefault="006126D2">
            <w:pPr>
              <w:pStyle w:val="ConsPlusNormal"/>
              <w:ind w:firstLine="283"/>
              <w:jc w:val="both"/>
            </w:pPr>
            <w:r>
              <w:t xml:space="preserve">обеспечение защиты прав и законных интересов граждан, общества и государства от угроз, связанных с </w:t>
            </w:r>
            <w:r>
              <w:lastRenderedPageBreak/>
              <w:t>коррупцией;</w:t>
            </w:r>
          </w:p>
          <w:p w:rsidR="006126D2" w:rsidRDefault="006126D2">
            <w:pPr>
              <w:pStyle w:val="ConsPlusNormal"/>
              <w:ind w:firstLine="283"/>
              <w:jc w:val="both"/>
            </w:pPr>
            <w:r>
              <w:t>совершенствование системы противодействия коррупции в Волгоградской области;</w:t>
            </w:r>
          </w:p>
          <w:p w:rsidR="006126D2" w:rsidRDefault="006126D2">
            <w:pPr>
              <w:pStyle w:val="ConsPlusNormal"/>
              <w:ind w:firstLine="283"/>
              <w:jc w:val="both"/>
            </w:pPr>
            <w:r>
              <w:t>создание условий для повышения уровня правосознания граждан и популяризации антикоррупционных стандартов поведения, основанных на знаниях общих прав и обязанностей</w:t>
            </w:r>
          </w:p>
        </w:tc>
      </w:tr>
      <w:tr w:rsidR="006126D2">
        <w:tc>
          <w:tcPr>
            <w:tcW w:w="3402" w:type="dxa"/>
            <w:tcBorders>
              <w:top w:val="nil"/>
              <w:left w:val="nil"/>
              <w:bottom w:val="nil"/>
              <w:right w:val="nil"/>
            </w:tcBorders>
          </w:tcPr>
          <w:p w:rsidR="006126D2" w:rsidRDefault="006126D2">
            <w:pPr>
              <w:pStyle w:val="ConsPlusNormal"/>
            </w:pPr>
            <w:r>
              <w:lastRenderedPageBreak/>
              <w:t>Задачи Программы</w:t>
            </w:r>
          </w:p>
        </w:tc>
        <w:tc>
          <w:tcPr>
            <w:tcW w:w="340" w:type="dxa"/>
            <w:tcBorders>
              <w:top w:val="nil"/>
              <w:left w:val="nil"/>
              <w:bottom w:val="nil"/>
              <w:right w:val="nil"/>
            </w:tcBorders>
          </w:tcPr>
          <w:p w:rsidR="006126D2" w:rsidRDefault="006126D2">
            <w:pPr>
              <w:pStyle w:val="ConsPlusNormal"/>
              <w:jc w:val="center"/>
            </w:pPr>
            <w:r>
              <w:t>-</w:t>
            </w:r>
          </w:p>
        </w:tc>
        <w:tc>
          <w:tcPr>
            <w:tcW w:w="5896" w:type="dxa"/>
            <w:tcBorders>
              <w:top w:val="nil"/>
              <w:left w:val="nil"/>
              <w:bottom w:val="nil"/>
              <w:right w:val="nil"/>
            </w:tcBorders>
          </w:tcPr>
          <w:p w:rsidR="006126D2" w:rsidRDefault="006126D2">
            <w:pPr>
              <w:pStyle w:val="ConsPlusNormal"/>
              <w:ind w:firstLine="283"/>
              <w:jc w:val="both"/>
            </w:pPr>
            <w:r>
              <w:t>оценка существующего уровня коррупции;</w:t>
            </w:r>
          </w:p>
          <w:p w:rsidR="006126D2" w:rsidRDefault="006126D2">
            <w:pPr>
              <w:pStyle w:val="ConsPlusNormal"/>
              <w:ind w:firstLine="283"/>
              <w:jc w:val="both"/>
            </w:pPr>
            <w:r>
              <w:t>повышение осознания государственными гражданскими и муниципальными служащими Волгоградской области риска коррупционных действий и потерь от их совершения;</w:t>
            </w:r>
          </w:p>
          <w:p w:rsidR="006126D2" w:rsidRDefault="006126D2">
            <w:pPr>
              <w:pStyle w:val="ConsPlusNormal"/>
              <w:ind w:firstLine="283"/>
              <w:jc w:val="both"/>
            </w:pPr>
            <w:r>
              <w:t>устранение условий, порождающих коррупцию;</w:t>
            </w:r>
          </w:p>
          <w:p w:rsidR="006126D2" w:rsidRDefault="006126D2">
            <w:pPr>
              <w:pStyle w:val="ConsPlusNormal"/>
              <w:ind w:firstLine="283"/>
              <w:jc w:val="both"/>
            </w:pPr>
            <w:r>
              <w:t>предупреждение, выявление и пресечение коррупционных правонарушений, минимизация и (или) ликвидация их последствий;</w:t>
            </w:r>
          </w:p>
          <w:p w:rsidR="006126D2" w:rsidRDefault="006126D2">
            <w:pPr>
              <w:pStyle w:val="ConsPlusNormal"/>
              <w:ind w:firstLine="283"/>
              <w:jc w:val="both"/>
            </w:pPr>
            <w:r>
              <w:t>совершенствование кадровой политики и работы комиссий по соблюдению требований к служебному поведению государственных гражданских и муниципальных служащих Волгоградской области и урегулированию конфликтов интересов;</w:t>
            </w:r>
          </w:p>
          <w:p w:rsidR="006126D2" w:rsidRDefault="006126D2">
            <w:pPr>
              <w:pStyle w:val="ConsPlusNormal"/>
              <w:ind w:firstLine="283"/>
              <w:jc w:val="both"/>
            </w:pPr>
            <w:r>
              <w:t>совершенствование организационного и методического обеспечения антикоррупционного мониторинга, исследование состояния коррупции и эффективности мер, принимаемых по ее предупреждению;</w:t>
            </w:r>
          </w:p>
          <w:p w:rsidR="006126D2" w:rsidRDefault="006126D2">
            <w:pPr>
              <w:pStyle w:val="ConsPlusNormal"/>
              <w:ind w:firstLine="283"/>
              <w:jc w:val="both"/>
            </w:pPr>
            <w:r>
              <w:t>вовлечение институтов гражданского общества в реализацию антикоррупционной политики;</w:t>
            </w:r>
          </w:p>
          <w:p w:rsidR="006126D2" w:rsidRDefault="006126D2">
            <w:pPr>
              <w:pStyle w:val="ConsPlusNormal"/>
              <w:ind w:firstLine="283"/>
              <w:jc w:val="both"/>
            </w:pPr>
            <w:r>
              <w:t>совершенствование организации антикоррупционной экспертизы нормативных правовых актов и их проектов, повышение ее результативности;</w:t>
            </w:r>
          </w:p>
          <w:p w:rsidR="006126D2" w:rsidRDefault="006126D2">
            <w:pPr>
              <w:pStyle w:val="ConsPlusNormal"/>
              <w:ind w:firstLine="283"/>
              <w:jc w:val="both"/>
            </w:pPr>
            <w:r>
              <w:t>антикоррупционная пропаганда, формирование атмосферы общественной нетерпимости к коррупции в различных ее проявлениях;</w:t>
            </w:r>
          </w:p>
          <w:p w:rsidR="006126D2" w:rsidRDefault="006126D2">
            <w:pPr>
              <w:pStyle w:val="ConsPlusNormal"/>
              <w:ind w:firstLine="283"/>
              <w:jc w:val="both"/>
            </w:pPr>
            <w:r>
              <w:t xml:space="preserve">содействие реализации прав граждан и организаций на </w:t>
            </w:r>
            <w:r>
              <w:lastRenderedPageBreak/>
              <w:t>доступ к информации о фактах коррупции и коррупционных факторах, а также на их свободное освещение в средствах массовой информации;</w:t>
            </w:r>
          </w:p>
          <w:p w:rsidR="006126D2" w:rsidRDefault="006126D2">
            <w:pPr>
              <w:pStyle w:val="ConsPlusNormal"/>
              <w:ind w:firstLine="283"/>
              <w:jc w:val="both"/>
            </w:pPr>
            <w:r>
              <w:t>обеспечение защиты прав и законных интересов граждан, организаций, общества и государства от негативных процессов и явлений, связанных с коррупцией;</w:t>
            </w:r>
          </w:p>
          <w:p w:rsidR="006126D2" w:rsidRDefault="006126D2">
            <w:pPr>
              <w:pStyle w:val="ConsPlusNormal"/>
              <w:ind w:firstLine="283"/>
              <w:jc w:val="both"/>
            </w:pPr>
            <w:r>
              <w:t>создание условий для повышения уровня правосознания граждан и популяризации антикоррупционных стандартов поведения, основанных на знаниях общих прав и обязанностей</w:t>
            </w:r>
          </w:p>
        </w:tc>
      </w:tr>
      <w:tr w:rsidR="006126D2">
        <w:tc>
          <w:tcPr>
            <w:tcW w:w="3402" w:type="dxa"/>
            <w:tcBorders>
              <w:top w:val="nil"/>
              <w:left w:val="nil"/>
              <w:bottom w:val="nil"/>
              <w:right w:val="nil"/>
            </w:tcBorders>
          </w:tcPr>
          <w:p w:rsidR="006126D2" w:rsidRDefault="006126D2">
            <w:pPr>
              <w:pStyle w:val="ConsPlusNormal"/>
            </w:pPr>
            <w:r>
              <w:lastRenderedPageBreak/>
              <w:t>Основные мероприятия Программы</w:t>
            </w:r>
          </w:p>
        </w:tc>
        <w:tc>
          <w:tcPr>
            <w:tcW w:w="340" w:type="dxa"/>
            <w:tcBorders>
              <w:top w:val="nil"/>
              <w:left w:val="nil"/>
              <w:bottom w:val="nil"/>
              <w:right w:val="nil"/>
            </w:tcBorders>
          </w:tcPr>
          <w:p w:rsidR="006126D2" w:rsidRDefault="006126D2">
            <w:pPr>
              <w:pStyle w:val="ConsPlusNormal"/>
              <w:jc w:val="center"/>
            </w:pPr>
            <w:r>
              <w:t>-</w:t>
            </w:r>
          </w:p>
        </w:tc>
        <w:tc>
          <w:tcPr>
            <w:tcW w:w="5896" w:type="dxa"/>
            <w:tcBorders>
              <w:top w:val="nil"/>
              <w:left w:val="nil"/>
              <w:bottom w:val="nil"/>
              <w:right w:val="nil"/>
            </w:tcBorders>
          </w:tcPr>
          <w:p w:rsidR="006126D2" w:rsidRDefault="006126D2">
            <w:pPr>
              <w:pStyle w:val="ConsPlusNormal"/>
              <w:ind w:firstLine="283"/>
              <w:jc w:val="both"/>
            </w:pPr>
            <w:r>
              <w:t xml:space="preserve">правовое обеспечение противодействия коррупции, разработка планов (программ) противодействия коррупции в основных </w:t>
            </w:r>
            <w:proofErr w:type="spellStart"/>
            <w:r>
              <w:t>коррупционно</w:t>
            </w:r>
            <w:proofErr w:type="spellEnd"/>
            <w:r>
              <w:t xml:space="preserve"> опасных сферах;</w:t>
            </w:r>
          </w:p>
          <w:p w:rsidR="006126D2" w:rsidRDefault="006126D2">
            <w:pPr>
              <w:pStyle w:val="ConsPlusNormal"/>
              <w:ind w:firstLine="283"/>
              <w:jc w:val="both"/>
            </w:pPr>
            <w:r>
              <w:t>меры по воспитанию уважительного отношения к закону и нетерпимого отношения к коррупции, правовому просвещению государственных гражданских и муниципальных служащих Волгоградской области;</w:t>
            </w:r>
          </w:p>
          <w:p w:rsidR="006126D2" w:rsidRDefault="006126D2">
            <w:pPr>
              <w:pStyle w:val="ConsPlusNormal"/>
              <w:ind w:firstLine="283"/>
              <w:jc w:val="both"/>
            </w:pPr>
            <w:r>
              <w:t>антикоррупционная экспертиза ведомственных нормативных правовых актов и их проектов;</w:t>
            </w:r>
          </w:p>
          <w:p w:rsidR="006126D2" w:rsidRDefault="006126D2">
            <w:pPr>
              <w:pStyle w:val="ConsPlusNormal"/>
              <w:ind w:firstLine="283"/>
              <w:jc w:val="both"/>
            </w:pPr>
            <w:r>
              <w:t>внедрение антикоррупционных механизмов в рамках реализации кадровой политики в органах исполнительной власти Волгоградской области и органах местного самоуправления муниципальных образований Волгоградской области;</w:t>
            </w:r>
          </w:p>
          <w:p w:rsidR="006126D2" w:rsidRDefault="006126D2">
            <w:pPr>
              <w:pStyle w:val="ConsPlusNormal"/>
              <w:ind w:firstLine="283"/>
              <w:jc w:val="both"/>
            </w:pPr>
            <w:r>
              <w:t>меры по совершенствованию управления органами исполнительной власти Волгоградской области и органами местного самоуправления муниципальных районов, городских округов Волгоградской области в целях предупреждения коррупции;</w:t>
            </w:r>
          </w:p>
          <w:p w:rsidR="006126D2" w:rsidRDefault="006126D2">
            <w:pPr>
              <w:pStyle w:val="ConsPlusNormal"/>
              <w:ind w:firstLine="283"/>
              <w:jc w:val="both"/>
            </w:pPr>
            <w:r>
              <w:t>обобщение и анализ информации о коррупционных правонарушениях;</w:t>
            </w:r>
          </w:p>
          <w:p w:rsidR="006126D2" w:rsidRDefault="006126D2">
            <w:pPr>
              <w:pStyle w:val="ConsPlusNormal"/>
              <w:ind w:firstLine="283"/>
              <w:jc w:val="both"/>
            </w:pPr>
            <w:r>
              <w:t xml:space="preserve">взаимодействие с правоохранительными органами и общественными организациями с целью профилактики </w:t>
            </w:r>
            <w:r>
              <w:lastRenderedPageBreak/>
              <w:t>коррупции;</w:t>
            </w:r>
          </w:p>
          <w:p w:rsidR="006126D2" w:rsidRDefault="006126D2">
            <w:pPr>
              <w:pStyle w:val="ConsPlusNormal"/>
              <w:ind w:firstLine="283"/>
              <w:jc w:val="both"/>
            </w:pPr>
            <w:r>
              <w:t>антикоррупционная пропаганда, формирование стойкого неприятия коррупции в обществе. Обеспечение доступа граждан к информации о деятельности органов исполнительной власти Волгоградской области и органов местного самоуправления муниципальных образований Волгоградской области;</w:t>
            </w:r>
          </w:p>
          <w:p w:rsidR="006126D2" w:rsidRDefault="006126D2">
            <w:pPr>
              <w:pStyle w:val="ConsPlusNormal"/>
              <w:ind w:firstLine="283"/>
              <w:jc w:val="both"/>
            </w:pPr>
            <w:r>
              <w:t>обеспечение условий для повышения уровня правосознания граждан и популяризации антикоррупционных стандартов поведения, основанных на знаниях общих прав и обязанностей</w:t>
            </w:r>
          </w:p>
        </w:tc>
      </w:tr>
      <w:tr w:rsidR="006126D2">
        <w:tc>
          <w:tcPr>
            <w:tcW w:w="3402" w:type="dxa"/>
            <w:tcBorders>
              <w:top w:val="nil"/>
              <w:left w:val="nil"/>
              <w:bottom w:val="nil"/>
              <w:right w:val="nil"/>
            </w:tcBorders>
          </w:tcPr>
          <w:p w:rsidR="006126D2" w:rsidRDefault="006126D2">
            <w:pPr>
              <w:pStyle w:val="ConsPlusNormal"/>
            </w:pPr>
            <w:r>
              <w:lastRenderedPageBreak/>
              <w:t>Сроки реализации Программы</w:t>
            </w:r>
          </w:p>
        </w:tc>
        <w:tc>
          <w:tcPr>
            <w:tcW w:w="340" w:type="dxa"/>
            <w:tcBorders>
              <w:top w:val="nil"/>
              <w:left w:val="nil"/>
              <w:bottom w:val="nil"/>
              <w:right w:val="nil"/>
            </w:tcBorders>
          </w:tcPr>
          <w:p w:rsidR="006126D2" w:rsidRDefault="006126D2">
            <w:pPr>
              <w:pStyle w:val="ConsPlusNormal"/>
              <w:jc w:val="center"/>
            </w:pPr>
            <w:r>
              <w:t>-</w:t>
            </w:r>
          </w:p>
        </w:tc>
        <w:tc>
          <w:tcPr>
            <w:tcW w:w="5896" w:type="dxa"/>
            <w:tcBorders>
              <w:top w:val="nil"/>
              <w:left w:val="nil"/>
              <w:bottom w:val="nil"/>
              <w:right w:val="nil"/>
            </w:tcBorders>
          </w:tcPr>
          <w:p w:rsidR="006126D2" w:rsidRDefault="006126D2">
            <w:pPr>
              <w:pStyle w:val="ConsPlusNormal"/>
              <w:ind w:firstLine="283"/>
              <w:jc w:val="both"/>
            </w:pPr>
            <w:r>
              <w:t>2016 - 2018 годы</w:t>
            </w:r>
          </w:p>
        </w:tc>
      </w:tr>
      <w:tr w:rsidR="006126D2">
        <w:tc>
          <w:tcPr>
            <w:tcW w:w="3402" w:type="dxa"/>
            <w:tcBorders>
              <w:top w:val="nil"/>
              <w:left w:val="nil"/>
              <w:bottom w:val="nil"/>
              <w:right w:val="nil"/>
            </w:tcBorders>
          </w:tcPr>
          <w:p w:rsidR="006126D2" w:rsidRDefault="006126D2">
            <w:pPr>
              <w:pStyle w:val="ConsPlusNormal"/>
            </w:pPr>
            <w:r>
              <w:t>Ожидаемые результаты реализации Программы</w:t>
            </w:r>
          </w:p>
        </w:tc>
        <w:tc>
          <w:tcPr>
            <w:tcW w:w="340" w:type="dxa"/>
            <w:tcBorders>
              <w:top w:val="nil"/>
              <w:left w:val="nil"/>
              <w:bottom w:val="nil"/>
              <w:right w:val="nil"/>
            </w:tcBorders>
          </w:tcPr>
          <w:p w:rsidR="006126D2" w:rsidRDefault="006126D2">
            <w:pPr>
              <w:pStyle w:val="ConsPlusNormal"/>
              <w:jc w:val="center"/>
            </w:pPr>
            <w:r>
              <w:t>-</w:t>
            </w:r>
          </w:p>
        </w:tc>
        <w:tc>
          <w:tcPr>
            <w:tcW w:w="5896" w:type="dxa"/>
            <w:tcBorders>
              <w:top w:val="nil"/>
              <w:left w:val="nil"/>
              <w:bottom w:val="nil"/>
              <w:right w:val="nil"/>
            </w:tcBorders>
          </w:tcPr>
          <w:p w:rsidR="006126D2" w:rsidRDefault="006126D2">
            <w:pPr>
              <w:pStyle w:val="ConsPlusNormal"/>
              <w:ind w:firstLine="283"/>
              <w:jc w:val="both"/>
            </w:pPr>
            <w:r>
              <w:t>повышение уровня взаимодействия правоохранительных и иных государственных органов с институтами гражданского общества по вопросам противодействия коррупции и эффективности предупреждения коррупционных правонарушений;</w:t>
            </w:r>
          </w:p>
          <w:p w:rsidR="006126D2" w:rsidRDefault="006126D2">
            <w:pPr>
              <w:pStyle w:val="ConsPlusNormal"/>
              <w:ind w:firstLine="283"/>
              <w:jc w:val="both"/>
            </w:pPr>
            <w:r>
              <w:t>совершенствование нормативной правовой базы Волгоградской области в области противодействия коррупции;</w:t>
            </w:r>
          </w:p>
          <w:p w:rsidR="006126D2" w:rsidRDefault="006126D2">
            <w:pPr>
              <w:pStyle w:val="ConsPlusNormal"/>
              <w:ind w:firstLine="283"/>
              <w:jc w:val="both"/>
            </w:pPr>
            <w:r>
              <w:t>сокращение числа коррупционных правонарушений, совершенных должностными лицами органов государственной власти Волгоградской области и органов местного самоуправления муниципальных образований Волгоградской области;</w:t>
            </w:r>
          </w:p>
          <w:p w:rsidR="006126D2" w:rsidRDefault="006126D2">
            <w:pPr>
              <w:pStyle w:val="ConsPlusNormal"/>
              <w:ind w:firstLine="283"/>
              <w:jc w:val="both"/>
            </w:pPr>
            <w:r>
              <w:t>минимизация последствий коррупционных правонарушений;</w:t>
            </w:r>
          </w:p>
          <w:p w:rsidR="006126D2" w:rsidRDefault="006126D2">
            <w:pPr>
              <w:pStyle w:val="ConsPlusNormal"/>
              <w:ind w:firstLine="283"/>
              <w:jc w:val="both"/>
            </w:pPr>
            <w:r>
              <w:t>укрепление доверия общества к государству и его структурам;</w:t>
            </w:r>
          </w:p>
          <w:p w:rsidR="006126D2" w:rsidRDefault="006126D2">
            <w:pPr>
              <w:pStyle w:val="ConsPlusNormal"/>
              <w:ind w:firstLine="283"/>
              <w:jc w:val="both"/>
            </w:pPr>
            <w:r>
              <w:t>повышение эффективности государственного и муниципального управления;</w:t>
            </w:r>
          </w:p>
          <w:p w:rsidR="006126D2" w:rsidRDefault="006126D2">
            <w:pPr>
              <w:pStyle w:val="ConsPlusNormal"/>
              <w:ind w:firstLine="283"/>
              <w:jc w:val="both"/>
            </w:pPr>
            <w:r>
              <w:t xml:space="preserve">создание негативного отношения к дарению (получению) </w:t>
            </w:r>
            <w:r>
              <w:lastRenderedPageBreak/>
              <w:t>подарков лицам (лицами) в связи с их должностным положением или в связи с исполнением ими служебных обязанностей;</w:t>
            </w:r>
          </w:p>
          <w:p w:rsidR="006126D2" w:rsidRDefault="006126D2">
            <w:pPr>
              <w:pStyle w:val="ConsPlusNormal"/>
              <w:ind w:firstLine="283"/>
              <w:jc w:val="both"/>
            </w:pPr>
            <w:r>
              <w:t>повышение уровня правосознания граждан и популяризации антикоррупционных стандартов поведения</w:t>
            </w:r>
          </w:p>
        </w:tc>
      </w:tr>
      <w:tr w:rsidR="006126D2">
        <w:tc>
          <w:tcPr>
            <w:tcW w:w="3402" w:type="dxa"/>
            <w:tcBorders>
              <w:top w:val="nil"/>
              <w:left w:val="nil"/>
              <w:bottom w:val="nil"/>
              <w:right w:val="nil"/>
            </w:tcBorders>
          </w:tcPr>
          <w:p w:rsidR="006126D2" w:rsidRDefault="006126D2">
            <w:pPr>
              <w:pStyle w:val="ConsPlusNormal"/>
            </w:pPr>
            <w:r>
              <w:lastRenderedPageBreak/>
              <w:t>Целевые показатели Программы</w:t>
            </w:r>
          </w:p>
        </w:tc>
        <w:tc>
          <w:tcPr>
            <w:tcW w:w="340" w:type="dxa"/>
            <w:tcBorders>
              <w:top w:val="nil"/>
              <w:left w:val="nil"/>
              <w:bottom w:val="nil"/>
              <w:right w:val="nil"/>
            </w:tcBorders>
          </w:tcPr>
          <w:p w:rsidR="006126D2" w:rsidRDefault="006126D2">
            <w:pPr>
              <w:pStyle w:val="ConsPlusNormal"/>
              <w:jc w:val="center"/>
            </w:pPr>
            <w:r>
              <w:t>-</w:t>
            </w:r>
          </w:p>
        </w:tc>
        <w:tc>
          <w:tcPr>
            <w:tcW w:w="5896" w:type="dxa"/>
            <w:tcBorders>
              <w:top w:val="nil"/>
              <w:left w:val="nil"/>
              <w:bottom w:val="nil"/>
              <w:right w:val="nil"/>
            </w:tcBorders>
          </w:tcPr>
          <w:p w:rsidR="006126D2" w:rsidRDefault="006126D2">
            <w:pPr>
              <w:pStyle w:val="ConsPlusNormal"/>
              <w:ind w:firstLine="283"/>
              <w:jc w:val="both"/>
            </w:pPr>
            <w:r>
              <w:t>число выявленных коррупционных правонарушений со стороны должностных лиц органов государственной власти Волгоградской области и органов местного самоуправления муниципальных образований Волгоградской области;</w:t>
            </w:r>
          </w:p>
          <w:p w:rsidR="006126D2" w:rsidRDefault="006126D2">
            <w:pPr>
              <w:pStyle w:val="ConsPlusNormal"/>
              <w:ind w:firstLine="283"/>
              <w:jc w:val="both"/>
            </w:pPr>
            <w:r>
              <w:t>оценка гражданами уровня удовлетворенности качеством и доступностью оказанных государственных и муниципальных услуг (по данным социологических исследований);</w:t>
            </w:r>
          </w:p>
          <w:p w:rsidR="006126D2" w:rsidRDefault="006126D2">
            <w:pPr>
              <w:pStyle w:val="ConsPlusNormal"/>
              <w:ind w:firstLine="283"/>
              <w:jc w:val="both"/>
            </w:pPr>
            <w:r>
              <w:t>оценка уровня готовности населения совершать коррупционные поступки в различных ситуациях (по данным социологических исследований);</w:t>
            </w:r>
          </w:p>
          <w:p w:rsidR="006126D2" w:rsidRDefault="006126D2">
            <w:pPr>
              <w:pStyle w:val="ConsPlusNormal"/>
              <w:ind w:firstLine="283"/>
              <w:jc w:val="both"/>
            </w:pPr>
            <w:r>
              <w:t>рост числа публикаций по теме коррупции и противодействия коррупции, размещенных в средствах массовой информации;</w:t>
            </w:r>
          </w:p>
          <w:p w:rsidR="006126D2" w:rsidRDefault="006126D2">
            <w:pPr>
              <w:pStyle w:val="ConsPlusNormal"/>
              <w:ind w:firstLine="283"/>
              <w:jc w:val="both"/>
            </w:pPr>
            <w:r>
              <w:t xml:space="preserve">применение антикоррупционных стандартов, ограничений, запретов, предусмотренных федеральными законами от 27 июля 2004 г. </w:t>
            </w:r>
            <w:hyperlink r:id="rId14" w:history="1">
              <w:r>
                <w:rPr>
                  <w:color w:val="0000FF"/>
                </w:rPr>
                <w:t>N 79-ФЗ</w:t>
              </w:r>
            </w:hyperlink>
            <w:r>
              <w:t xml:space="preserve"> "О государственной гражданской службе Российской Федерации", от 02 марта 2007 г. </w:t>
            </w:r>
            <w:hyperlink r:id="rId15" w:history="1">
              <w:r>
                <w:rPr>
                  <w:color w:val="0000FF"/>
                </w:rPr>
                <w:t>N 25-ФЗ</w:t>
              </w:r>
            </w:hyperlink>
            <w:r>
              <w:t xml:space="preserve"> "О муниципальной службе в Российской Федерации", от 25 декабря 2008 г. </w:t>
            </w:r>
            <w:hyperlink r:id="rId16" w:history="1">
              <w:r>
                <w:rPr>
                  <w:color w:val="0000FF"/>
                </w:rPr>
                <w:t>N 273-ФЗ</w:t>
              </w:r>
            </w:hyperlink>
            <w:r>
              <w:t xml:space="preserve"> "О противодействии коррупции"</w:t>
            </w:r>
          </w:p>
        </w:tc>
      </w:tr>
      <w:tr w:rsidR="006126D2">
        <w:tc>
          <w:tcPr>
            <w:tcW w:w="3402" w:type="dxa"/>
            <w:tcBorders>
              <w:top w:val="nil"/>
              <w:left w:val="nil"/>
              <w:bottom w:val="nil"/>
              <w:right w:val="nil"/>
            </w:tcBorders>
          </w:tcPr>
          <w:p w:rsidR="006126D2" w:rsidRDefault="006126D2">
            <w:pPr>
              <w:pStyle w:val="ConsPlusNormal"/>
            </w:pPr>
            <w:r>
              <w:t>Источники финансирования Программы</w:t>
            </w:r>
          </w:p>
        </w:tc>
        <w:tc>
          <w:tcPr>
            <w:tcW w:w="340" w:type="dxa"/>
            <w:tcBorders>
              <w:top w:val="nil"/>
              <w:left w:val="nil"/>
              <w:bottom w:val="nil"/>
              <w:right w:val="nil"/>
            </w:tcBorders>
          </w:tcPr>
          <w:p w:rsidR="006126D2" w:rsidRDefault="006126D2">
            <w:pPr>
              <w:pStyle w:val="ConsPlusNormal"/>
              <w:jc w:val="center"/>
            </w:pPr>
            <w:r>
              <w:t>-</w:t>
            </w:r>
          </w:p>
        </w:tc>
        <w:tc>
          <w:tcPr>
            <w:tcW w:w="5896" w:type="dxa"/>
            <w:tcBorders>
              <w:top w:val="nil"/>
              <w:left w:val="nil"/>
              <w:bottom w:val="nil"/>
              <w:right w:val="nil"/>
            </w:tcBorders>
          </w:tcPr>
          <w:p w:rsidR="006126D2" w:rsidRDefault="006126D2">
            <w:pPr>
              <w:pStyle w:val="ConsPlusNormal"/>
              <w:ind w:firstLine="283"/>
              <w:jc w:val="both"/>
            </w:pPr>
            <w:r>
              <w:t>финансирование Программы осуществляется в пределах бюджетных ассигнований, предусмотренных в областном бюджете аппарату Губернатора Волгоградской области, комитету по делам территориальных образований Волгоградской области</w:t>
            </w:r>
          </w:p>
        </w:tc>
      </w:tr>
      <w:tr w:rsidR="006126D2">
        <w:tc>
          <w:tcPr>
            <w:tcW w:w="3402" w:type="dxa"/>
            <w:tcBorders>
              <w:top w:val="nil"/>
              <w:left w:val="nil"/>
              <w:bottom w:val="nil"/>
              <w:right w:val="nil"/>
            </w:tcBorders>
          </w:tcPr>
          <w:p w:rsidR="006126D2" w:rsidRDefault="006126D2">
            <w:pPr>
              <w:pStyle w:val="ConsPlusNormal"/>
            </w:pPr>
            <w:proofErr w:type="gramStart"/>
            <w:r>
              <w:lastRenderedPageBreak/>
              <w:t>Контроль за</w:t>
            </w:r>
            <w:proofErr w:type="gramEnd"/>
            <w:r>
              <w:t xml:space="preserve"> реализацией Программы</w:t>
            </w:r>
          </w:p>
        </w:tc>
        <w:tc>
          <w:tcPr>
            <w:tcW w:w="340" w:type="dxa"/>
            <w:tcBorders>
              <w:top w:val="nil"/>
              <w:left w:val="nil"/>
              <w:bottom w:val="nil"/>
              <w:right w:val="nil"/>
            </w:tcBorders>
          </w:tcPr>
          <w:p w:rsidR="006126D2" w:rsidRDefault="006126D2">
            <w:pPr>
              <w:pStyle w:val="ConsPlusNormal"/>
              <w:jc w:val="center"/>
            </w:pPr>
            <w:r>
              <w:t>-</w:t>
            </w:r>
          </w:p>
        </w:tc>
        <w:tc>
          <w:tcPr>
            <w:tcW w:w="5896" w:type="dxa"/>
            <w:tcBorders>
              <w:top w:val="nil"/>
              <w:left w:val="nil"/>
              <w:bottom w:val="nil"/>
              <w:right w:val="nil"/>
            </w:tcBorders>
          </w:tcPr>
          <w:p w:rsidR="006126D2" w:rsidRDefault="006126D2">
            <w:pPr>
              <w:pStyle w:val="ConsPlusNormal"/>
              <w:ind w:firstLine="283"/>
              <w:jc w:val="both"/>
            </w:pPr>
            <w:r>
              <w:t xml:space="preserve">координацию и </w:t>
            </w:r>
            <w:proofErr w:type="gramStart"/>
            <w:r>
              <w:t>контроль за</w:t>
            </w:r>
            <w:proofErr w:type="gramEnd"/>
            <w:r>
              <w:t xml:space="preserve"> реализацией программных мероприятий осуществляет комиссия по координации работы по противодействию коррупции в Волгоградской области</w:t>
            </w:r>
          </w:p>
        </w:tc>
      </w:tr>
    </w:tbl>
    <w:p w:rsidR="006126D2" w:rsidRDefault="006126D2">
      <w:pPr>
        <w:sectPr w:rsidR="006126D2">
          <w:pgSz w:w="16838" w:h="11905"/>
          <w:pgMar w:top="1701" w:right="1134" w:bottom="850" w:left="1134" w:header="0" w:footer="0" w:gutter="0"/>
          <w:cols w:space="720"/>
        </w:sectPr>
      </w:pPr>
    </w:p>
    <w:p w:rsidR="006126D2" w:rsidRDefault="006126D2">
      <w:pPr>
        <w:pStyle w:val="ConsPlusNormal"/>
        <w:jc w:val="both"/>
      </w:pPr>
    </w:p>
    <w:p w:rsidR="006126D2" w:rsidRDefault="006126D2">
      <w:pPr>
        <w:pStyle w:val="ConsPlusNormal"/>
        <w:jc w:val="center"/>
      </w:pPr>
      <w:r>
        <w:t>1. Введение</w:t>
      </w:r>
    </w:p>
    <w:p w:rsidR="006126D2" w:rsidRDefault="006126D2">
      <w:pPr>
        <w:pStyle w:val="ConsPlusNormal"/>
        <w:jc w:val="both"/>
      </w:pPr>
    </w:p>
    <w:p w:rsidR="006126D2" w:rsidRDefault="006126D2">
      <w:pPr>
        <w:pStyle w:val="ConsPlusNormal"/>
        <w:ind w:firstLine="540"/>
        <w:jc w:val="both"/>
      </w:pPr>
      <w:r>
        <w:t xml:space="preserve">Проблема коррупции является чрезвычайно важной в политической, экономической, социальной жизни как Российской Федерации в целом, так и Волгоградской области в частности. Коррупция существует практически во всех сферах жизни общества, она проявляется в самых разнообразных формах и видах, </w:t>
      </w:r>
      <w:proofErr w:type="gramStart"/>
      <w:r>
        <w:t>деформирует существующие легальные методы и механизмы управления общественными процессами и влечет</w:t>
      </w:r>
      <w:proofErr w:type="gramEnd"/>
      <w:r>
        <w:t xml:space="preserve"> антисоциальные последствия.</w:t>
      </w:r>
    </w:p>
    <w:p w:rsidR="006126D2" w:rsidRDefault="006126D2">
      <w:pPr>
        <w:pStyle w:val="ConsPlusNormal"/>
        <w:ind w:firstLine="540"/>
        <w:jc w:val="both"/>
      </w:pPr>
      <w:r>
        <w:t xml:space="preserve">Коррупция имеет не только скрытый, но и согласительный характер совершения. В </w:t>
      </w:r>
      <w:proofErr w:type="gramStart"/>
      <w:r>
        <w:t>большинстве</w:t>
      </w:r>
      <w:proofErr w:type="gramEnd"/>
      <w:r>
        <w:t xml:space="preserve"> случаев она не влечет за собой жалоб, так как обе стороны получают выгоду от незаконной сделки.</w:t>
      </w:r>
    </w:p>
    <w:p w:rsidR="006126D2" w:rsidRDefault="006126D2">
      <w:pPr>
        <w:pStyle w:val="ConsPlusNormal"/>
        <w:ind w:firstLine="540"/>
        <w:jc w:val="both"/>
      </w:pPr>
      <w:r>
        <w:t>Противодействие коррупции требует проведения последовательной системной работы всего государства и общества по пресечению деятельности коррумпированных должностных лиц любого уровня и формированию действенных условий, препятствующих дальнейшему развитию коррупции.</w:t>
      </w:r>
    </w:p>
    <w:p w:rsidR="006126D2" w:rsidRDefault="006126D2">
      <w:pPr>
        <w:pStyle w:val="ConsPlusNormal"/>
        <w:ind w:firstLine="540"/>
        <w:jc w:val="both"/>
      </w:pPr>
      <w:r>
        <w:t>Преступные действия чиновников подрывают авторитет государственных органов и органов местного самоуправления у населения, препятствуют развитию предпринимательства, снижают активность бизнеса, негативно влияют на социально-экономическое развитие региона, что требует принятия скоординированных мер по устранению причин, порождающих коррупцию.</w:t>
      </w:r>
    </w:p>
    <w:p w:rsidR="006126D2" w:rsidRDefault="006126D2">
      <w:pPr>
        <w:pStyle w:val="ConsPlusNormal"/>
        <w:ind w:firstLine="540"/>
        <w:jc w:val="both"/>
      </w:pPr>
      <w:r>
        <w:t xml:space="preserve">Такая работа уже проводилась на территории Волгоградской области посредством реализации мероприятий </w:t>
      </w:r>
      <w:hyperlink r:id="rId17" w:history="1">
        <w:r>
          <w:rPr>
            <w:color w:val="0000FF"/>
          </w:rPr>
          <w:t>Программы</w:t>
        </w:r>
      </w:hyperlink>
      <w:r>
        <w:t xml:space="preserve"> противодействия коррупции в Волгоградской области на 2013 - 2015 годы, утвержденной постановлением Губернатора Волгоградской области от 29 декабря 2012 г. N 1439 (далее именуется - Программа на 2013 - 2015 годы).</w:t>
      </w:r>
    </w:p>
    <w:p w:rsidR="006126D2" w:rsidRDefault="006126D2">
      <w:pPr>
        <w:pStyle w:val="ConsPlusNormal"/>
        <w:ind w:firstLine="540"/>
        <w:jc w:val="both"/>
      </w:pPr>
      <w:proofErr w:type="gramStart"/>
      <w:r>
        <w:t xml:space="preserve">В целях реализации положений Федерального </w:t>
      </w:r>
      <w:hyperlink r:id="rId18" w:history="1">
        <w:r>
          <w:rPr>
            <w:color w:val="0000FF"/>
          </w:rPr>
          <w:t>закона</w:t>
        </w:r>
      </w:hyperlink>
      <w: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проведена разработка (корректировка) нормативных правовых актов в области противодействия коррупции, а также иных организационных документов, включая должностные регламенты (инструкции) работников органов исполнительной власти и органов местного самоуправления.</w:t>
      </w:r>
      <w:proofErr w:type="gramEnd"/>
    </w:p>
    <w:p w:rsidR="006126D2" w:rsidRDefault="006126D2">
      <w:pPr>
        <w:pStyle w:val="ConsPlusNormal"/>
        <w:ind w:firstLine="540"/>
        <w:jc w:val="both"/>
      </w:pPr>
      <w:proofErr w:type="gramStart"/>
      <w:r>
        <w:t xml:space="preserve">В соответствии с Федеральным </w:t>
      </w:r>
      <w:hyperlink r:id="rId19" w:history="1">
        <w:r>
          <w:rPr>
            <w:color w:val="0000FF"/>
          </w:rPr>
          <w:t>законом</w:t>
        </w:r>
      </w:hyperlink>
      <w:r>
        <w:t xml:space="preserve"> от 17 июля 2009 г. N 172-ФЗ "Об антикоррупционной экспертизе нормативных правовых актов и проектов нормативных правовых актов", </w:t>
      </w:r>
      <w:hyperlink r:id="rId20" w:history="1">
        <w:r>
          <w:rPr>
            <w:color w:val="0000FF"/>
          </w:rPr>
          <w:t>постановлением</w:t>
        </w:r>
      </w:hyperlink>
      <w:r>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 </w:t>
      </w:r>
      <w:hyperlink r:id="rId21" w:history="1">
        <w:r>
          <w:rPr>
            <w:color w:val="0000FF"/>
          </w:rPr>
          <w:t>Законом</w:t>
        </w:r>
      </w:hyperlink>
      <w:r>
        <w:t xml:space="preserve"> Волгоградской области от 13 июля 2009 г. N 1920-ОД "О дополнительных мерах по противодействию</w:t>
      </w:r>
      <w:proofErr w:type="gramEnd"/>
      <w:r>
        <w:t xml:space="preserve"> </w:t>
      </w:r>
      <w:proofErr w:type="gramStart"/>
      <w:r>
        <w:t xml:space="preserve">коррупции в Волгоградской области", </w:t>
      </w:r>
      <w:hyperlink r:id="rId22" w:history="1">
        <w:r>
          <w:rPr>
            <w:color w:val="0000FF"/>
          </w:rPr>
          <w:t>Законом</w:t>
        </w:r>
      </w:hyperlink>
      <w:r>
        <w:t xml:space="preserve"> Волгоградской области от 09 декабря 2014 г. N 169-ОД "О нормативных правовых актах Волгоградской области" и </w:t>
      </w:r>
      <w:hyperlink r:id="rId23" w:history="1">
        <w:r>
          <w:rPr>
            <w:color w:val="0000FF"/>
          </w:rPr>
          <w:t>Положением</w:t>
        </w:r>
      </w:hyperlink>
      <w:r>
        <w:t xml:space="preserve"> об антикоррупционной экспертизе нормативных правовых актов и проектов нормативных правовых актов Губернатора Волгоградской области, Администрации Волгоградской области и иных органов исполнительной власти Волгоградской области, утвержденным постановлением Главы Администрации Волгоградской области от 13 августа 2009 г. N 940 "Об</w:t>
      </w:r>
      <w:proofErr w:type="gramEnd"/>
      <w:r>
        <w:t xml:space="preserve"> </w:t>
      </w:r>
      <w:proofErr w:type="gramStart"/>
      <w:r>
        <w:t>антикоррупционной экспертизе нормативных правовых актов и проектов нормативных правовых актов Губернатора Волгоградской области, Администрации Волгоградской области и иных органов исполнительной власти Волгоградской области", с целью устранения (недопущения принятия) правовых норм, которые создают предпосылки и (или) повышают вероятность совершения коррупционных действий, юридическими службами (юристами) органов исполнительной власти Волгоградской области проводится антикоррупционная экспертиза нормативных правовых актов и проектов нормативных правовых актов.</w:t>
      </w:r>
      <w:proofErr w:type="gramEnd"/>
    </w:p>
    <w:p w:rsidR="006126D2" w:rsidRDefault="006126D2">
      <w:pPr>
        <w:pStyle w:val="ConsPlusNormal"/>
        <w:ind w:firstLine="540"/>
        <w:jc w:val="both"/>
      </w:pPr>
      <w:proofErr w:type="gramStart"/>
      <w:r>
        <w:t>Проекты нормативных правовых актов Волгоградской области, затрагивающие права, свободы и обязанности человека и гражданина, устанавливающие правовой статус организаций или имеющие межведомственный характер, размещаются на портале Губернатора и Администрации Волгоградской области - подсистеме комплексной информационной системы "Электронное правительство Волгоградской области" в информационно-телекоммуникационной сети Интернет (далее именуется - портал) в разделе "Независимая антикоррупционная экспертиза проектов НПА" для проведения независимой антикоррупционной экспертизы.</w:t>
      </w:r>
      <w:proofErr w:type="gramEnd"/>
    </w:p>
    <w:p w:rsidR="006126D2" w:rsidRDefault="006126D2">
      <w:pPr>
        <w:pStyle w:val="ConsPlusNormal"/>
        <w:ind w:firstLine="540"/>
        <w:jc w:val="both"/>
      </w:pPr>
      <w:proofErr w:type="gramStart"/>
      <w:r>
        <w:lastRenderedPageBreak/>
        <w:t xml:space="preserve">Постановлениями Губернатора Волгоградской области от 18 декабря 2014 г. </w:t>
      </w:r>
      <w:hyperlink r:id="rId24" w:history="1">
        <w:r>
          <w:rPr>
            <w:color w:val="0000FF"/>
          </w:rPr>
          <w:t>N 254</w:t>
        </w:r>
      </w:hyperlink>
      <w:r>
        <w:t xml:space="preserve"> "О некоторых вопросах представления отдельными категориями лиц сведений о доходах, об имуществе и обязательствах имущественного характера" и от 27 ноября 2014 г. </w:t>
      </w:r>
      <w:hyperlink r:id="rId25" w:history="1">
        <w:r>
          <w:rPr>
            <w:color w:val="0000FF"/>
          </w:rPr>
          <w:t>N 212</w:t>
        </w:r>
      </w:hyperlink>
      <w:r>
        <w:t xml:space="preserve"> "О реализации отдельных положений Федерального закона от 03 декабря 2012 г. N 230-ФЗ "О контроле за соответствием расходов лиц, замещающих государственные должности, и иных лиц</w:t>
      </w:r>
      <w:proofErr w:type="gramEnd"/>
      <w:r>
        <w:t xml:space="preserve"> их доходам" урегулированы вопросы представления сведений о доходах, расходах, об имуществе и обязательствах имущественного характера лицами, замещающими государственные должности Волгоградской области, должности государственной гражданской службы Волгоградской области, а также руководителями государственных учреждений Волгоградской области.</w:t>
      </w:r>
    </w:p>
    <w:p w:rsidR="006126D2" w:rsidRDefault="006126D2">
      <w:pPr>
        <w:pStyle w:val="ConsPlusNormal"/>
        <w:ind w:firstLine="540"/>
        <w:jc w:val="both"/>
      </w:pPr>
      <w:proofErr w:type="gramStart"/>
      <w:r>
        <w:t>В органах исполнительной власти Волгоградской области утверждены и опубликованы перечни должностей государственной гражданской службы Волгоградской области в органах исполнительной власти Волгоградской области, при замещении которых государственным гражданским служащим Волгоградской области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6126D2" w:rsidRDefault="006126D2">
      <w:pPr>
        <w:pStyle w:val="ConsPlusNormal"/>
        <w:ind w:firstLine="540"/>
        <w:jc w:val="both"/>
      </w:pPr>
      <w:proofErr w:type="gramStart"/>
      <w:r>
        <w:t>В целях обеспечения информационной открытости решений, принимаемых комиссиями по соблюдению требований к служебному поведению государственных гражданских служащих, замещающих должности государственной гражданской службы в органах исполнительной власти Волгоградской области, и урегулированию конфликта интересов, органами исполнительной власти Волгоградской области на портале и в средствах массовой информации ежеквартально размещается информация о деятельности указанных комиссий.</w:t>
      </w:r>
      <w:proofErr w:type="gramEnd"/>
    </w:p>
    <w:p w:rsidR="006126D2" w:rsidRDefault="006126D2">
      <w:pPr>
        <w:pStyle w:val="ConsPlusNormal"/>
        <w:ind w:firstLine="540"/>
        <w:jc w:val="both"/>
      </w:pPr>
      <w:r>
        <w:t>С государственными гражданскими служащими органов исполнительной власти Волгоградской области (муниципальными служащими органов местного самоуправления муниципальных образований Волгоградской области) проведены семинары-совещания по вопросам:</w:t>
      </w:r>
    </w:p>
    <w:p w:rsidR="006126D2" w:rsidRDefault="006126D2">
      <w:pPr>
        <w:pStyle w:val="ConsPlusNormal"/>
        <w:ind w:firstLine="540"/>
        <w:jc w:val="both"/>
      </w:pPr>
      <w:r>
        <w:t>заполнения сведений о доходах, об имуществе и обязательствах имущественного характера и типичных нарушениях, допущенных при представлении указанных сведений;</w:t>
      </w:r>
    </w:p>
    <w:p w:rsidR="006126D2" w:rsidRDefault="006126D2">
      <w:pPr>
        <w:pStyle w:val="ConsPlusNormal"/>
        <w:ind w:firstLine="540"/>
        <w:jc w:val="both"/>
      </w:pPr>
      <w:r>
        <w:t>организации и совершенствования взаимодействия правоохранительных и контрольно-надзорных органов при осуществлении проверок достоверности и полноты сведений о доходах, об имуществе и обязательствах имущественного характера, представляемых лицами, замещающими государственные должности Волгоградской области, государственными гражданскими служащими Волгоградской области, муниципальными служащими Волгоградской области;</w:t>
      </w:r>
    </w:p>
    <w:p w:rsidR="006126D2" w:rsidRDefault="006126D2">
      <w:pPr>
        <w:pStyle w:val="ConsPlusNormal"/>
        <w:ind w:firstLine="540"/>
        <w:jc w:val="both"/>
      </w:pPr>
      <w:r>
        <w:t>практики применения законодательства о противодействии коррупции.</w:t>
      </w:r>
    </w:p>
    <w:p w:rsidR="006126D2" w:rsidRDefault="006126D2">
      <w:pPr>
        <w:pStyle w:val="ConsPlusNormal"/>
        <w:ind w:firstLine="540"/>
        <w:jc w:val="both"/>
      </w:pPr>
      <w:r>
        <w:t xml:space="preserve">В </w:t>
      </w:r>
      <w:proofErr w:type="gramStart"/>
      <w:r>
        <w:t>целях</w:t>
      </w:r>
      <w:proofErr w:type="gramEnd"/>
      <w:r>
        <w:t xml:space="preserve"> реализации мероприятий </w:t>
      </w:r>
      <w:hyperlink r:id="rId26" w:history="1">
        <w:r>
          <w:rPr>
            <w:color w:val="0000FF"/>
          </w:rPr>
          <w:t>Программы</w:t>
        </w:r>
      </w:hyperlink>
      <w:r>
        <w:t xml:space="preserve"> на 2013 - 2015 годы было предусмотрено ежегодное финансирование в сумме 2 млн. рублей.</w:t>
      </w:r>
    </w:p>
    <w:p w:rsidR="006126D2" w:rsidRDefault="006126D2">
      <w:pPr>
        <w:pStyle w:val="ConsPlusNormal"/>
        <w:ind w:firstLine="540"/>
        <w:jc w:val="both"/>
      </w:pPr>
      <w:r>
        <w:t xml:space="preserve">В </w:t>
      </w:r>
      <w:proofErr w:type="gramStart"/>
      <w:r>
        <w:t>рамках</w:t>
      </w:r>
      <w:proofErr w:type="gramEnd"/>
      <w:r>
        <w:t xml:space="preserve"> реализации данных мероприятий проведены ежегодные комплексные исследования проявления коррупции по теме "Оценка восприятия населением проявлений коррупции в органах власти и местного самоуправления на территории Волгоградской области". Осуществлялась издательская деятельность, направленная на повышение уровня правовой грамотности и на профилактику коррупционных правонарушений.</w:t>
      </w:r>
    </w:p>
    <w:p w:rsidR="006126D2" w:rsidRDefault="006126D2">
      <w:pPr>
        <w:pStyle w:val="ConsPlusNormal"/>
        <w:ind w:firstLine="540"/>
        <w:jc w:val="both"/>
      </w:pPr>
      <w:proofErr w:type="gramStart"/>
      <w:r>
        <w:t>В целях повышения уровня правосознания государственных гражданских и муниципальных служащих организовано проведение занятий по переподготовке и повышению квалификации государственных гражданских и муниципальных служащих с учетом усиления антикоррупционной составляющей, предусматривающих изучение правовых и морально-этических аспектов управленческой деятельности.</w:t>
      </w:r>
      <w:proofErr w:type="gramEnd"/>
    </w:p>
    <w:p w:rsidR="006126D2" w:rsidRDefault="006126D2">
      <w:pPr>
        <w:pStyle w:val="ConsPlusNormal"/>
        <w:ind w:firstLine="540"/>
        <w:jc w:val="both"/>
      </w:pPr>
      <w:r>
        <w:t xml:space="preserve">Кроме того, реализация </w:t>
      </w:r>
      <w:hyperlink r:id="rId27" w:history="1">
        <w:r>
          <w:rPr>
            <w:color w:val="0000FF"/>
          </w:rPr>
          <w:t>Программы</w:t>
        </w:r>
      </w:hyperlink>
      <w:r>
        <w:t xml:space="preserve"> на 2013 - 2015 годы позволила повысить уровень взаимодействия между органами исполнительной власти Волгоградской области, правоохранительными и иными контролирующими органами в сфере противодействия коррупции.</w:t>
      </w:r>
    </w:p>
    <w:p w:rsidR="006126D2" w:rsidRDefault="006126D2">
      <w:pPr>
        <w:pStyle w:val="ConsPlusNormal"/>
        <w:ind w:firstLine="540"/>
        <w:jc w:val="both"/>
      </w:pPr>
      <w:r>
        <w:t xml:space="preserve">Несмотря на предпринимаемые меры коррупция, являясь неизбежным следствием избыточного администрирования, по-прежнему серьезно затрудняет нормальное функционирование всех общественных механизмов, препятствует проведению социальных </w:t>
      </w:r>
      <w:r>
        <w:lastRenderedPageBreak/>
        <w:t xml:space="preserve">преобразований и повышению эффективности экономики, вызывает в гражданском обществе серьезную тревогу и недоверие к институтам власти и управления. Данные обстоятельства требуют дальнейшего усиления мер по противодействию коррупции, использования программно-целевых методов, которые позволят обеспечить постоянный </w:t>
      </w:r>
      <w:proofErr w:type="gramStart"/>
      <w:r>
        <w:t>контроль за</w:t>
      </w:r>
      <w:proofErr w:type="gramEnd"/>
      <w:r>
        <w:t xml:space="preserve"> реализацией мероприятий Программы, изменение запланированных мероприятий, анализ достигнутых результатов и при необходимости внесение корректировок в перечень мероприятий Программы. При этом обеспечивается комплексность, неразрывность, последовательность и конкретность принимаемых мер по противодействию коррупции.</w:t>
      </w:r>
    </w:p>
    <w:p w:rsidR="006126D2" w:rsidRDefault="006126D2">
      <w:pPr>
        <w:pStyle w:val="ConsPlusNormal"/>
        <w:ind w:firstLine="540"/>
        <w:jc w:val="both"/>
      </w:pPr>
      <w:proofErr w:type="gramStart"/>
      <w:r>
        <w:t xml:space="preserve">В соответствии с Федеральным </w:t>
      </w:r>
      <w:hyperlink r:id="rId28" w:history="1">
        <w:r>
          <w:rPr>
            <w:color w:val="0000FF"/>
          </w:rPr>
          <w:t>законом</w:t>
        </w:r>
      </w:hyperlink>
      <w:r>
        <w:t xml:space="preserve"> от 25 декабря 2008 г. N 273-ФЗ "О противодействии коррупции" и </w:t>
      </w:r>
      <w:hyperlink r:id="rId29" w:history="1">
        <w:r>
          <w:rPr>
            <w:color w:val="0000FF"/>
          </w:rPr>
          <w:t>Программой</w:t>
        </w:r>
      </w:hyperlink>
      <w:r>
        <w:t xml:space="preserve"> по антикоррупционному просвещению на 2014 - 2016 годы, утвержденной распоряжением Правительства Российской Федерации от 14 мая 2014 г. N 816-р, а также с учетом высокой значимости и актуальности вопросов противодействия коррупции, приоритетным направлением противодействия коррупции является устранение или минимизация факторов, порождающих коррупцию или способствующих</w:t>
      </w:r>
      <w:proofErr w:type="gramEnd"/>
      <w:r>
        <w:t xml:space="preserve"> ее распространению.</w:t>
      </w:r>
    </w:p>
    <w:p w:rsidR="006126D2" w:rsidRDefault="006126D2">
      <w:pPr>
        <w:pStyle w:val="ConsPlusNormal"/>
        <w:jc w:val="both"/>
      </w:pPr>
    </w:p>
    <w:p w:rsidR="006126D2" w:rsidRDefault="006126D2">
      <w:pPr>
        <w:pStyle w:val="ConsPlusNormal"/>
        <w:jc w:val="center"/>
      </w:pPr>
      <w:r>
        <w:t>2. Цели и задачи Программы</w:t>
      </w:r>
    </w:p>
    <w:p w:rsidR="006126D2" w:rsidRDefault="006126D2">
      <w:pPr>
        <w:pStyle w:val="ConsPlusNormal"/>
        <w:jc w:val="both"/>
      </w:pPr>
    </w:p>
    <w:p w:rsidR="006126D2" w:rsidRDefault="006126D2">
      <w:pPr>
        <w:pStyle w:val="ConsPlusNormal"/>
        <w:ind w:firstLine="540"/>
        <w:jc w:val="both"/>
      </w:pPr>
      <w:r>
        <w:t>Целями Программы являются:</w:t>
      </w:r>
    </w:p>
    <w:p w:rsidR="006126D2" w:rsidRDefault="006126D2">
      <w:pPr>
        <w:pStyle w:val="ConsPlusNormal"/>
        <w:ind w:firstLine="540"/>
        <w:jc w:val="both"/>
      </w:pPr>
      <w:r>
        <w:t>искоренение причин и условий, порождающих коррупцию в органах государственной власти Волгоградской области и органах местного самоуправления муниципальных образований Волгоградской области;</w:t>
      </w:r>
    </w:p>
    <w:p w:rsidR="006126D2" w:rsidRDefault="006126D2">
      <w:pPr>
        <w:pStyle w:val="ConsPlusNormal"/>
        <w:ind w:firstLine="540"/>
        <w:jc w:val="both"/>
      </w:pPr>
      <w:r>
        <w:t>исключение возможности проявления коррупции, ее влияния на активность и эффективность предпринимательства, деятельность органов государственной власти Волгоградской области и органов местного самоуправления муниципальных образований Волгоградской области, повседневную жизнь граждан;</w:t>
      </w:r>
    </w:p>
    <w:p w:rsidR="006126D2" w:rsidRDefault="006126D2">
      <w:pPr>
        <w:pStyle w:val="ConsPlusNormal"/>
        <w:ind w:firstLine="540"/>
        <w:jc w:val="both"/>
      </w:pPr>
      <w:r>
        <w:t>общественное осознание опасности коррупционных проявлений и их последствий;</w:t>
      </w:r>
    </w:p>
    <w:p w:rsidR="006126D2" w:rsidRDefault="006126D2">
      <w:pPr>
        <w:pStyle w:val="ConsPlusNormal"/>
        <w:ind w:firstLine="540"/>
        <w:jc w:val="both"/>
      </w:pPr>
      <w:r>
        <w:t>обеспечение защиты прав и законных интересов граждан, общества и государства от угроз, связанных с коррупцией;</w:t>
      </w:r>
    </w:p>
    <w:p w:rsidR="006126D2" w:rsidRDefault="006126D2">
      <w:pPr>
        <w:pStyle w:val="ConsPlusNormal"/>
        <w:ind w:firstLine="540"/>
        <w:jc w:val="both"/>
      </w:pPr>
      <w:r>
        <w:t>совершенствование системы противодействия коррупции в Волгоградской области;</w:t>
      </w:r>
    </w:p>
    <w:p w:rsidR="006126D2" w:rsidRDefault="006126D2">
      <w:pPr>
        <w:pStyle w:val="ConsPlusNormal"/>
        <w:ind w:firstLine="540"/>
        <w:jc w:val="both"/>
      </w:pPr>
      <w:r>
        <w:t>создание условий для повышения уровня правосознания граждан и популяризации антикоррупционных стандартов поведения, основанных на знаниях общих прав и обязанностей.</w:t>
      </w:r>
    </w:p>
    <w:p w:rsidR="006126D2" w:rsidRDefault="006126D2">
      <w:pPr>
        <w:pStyle w:val="ConsPlusNormal"/>
        <w:ind w:firstLine="540"/>
        <w:jc w:val="both"/>
      </w:pPr>
      <w:r>
        <w:t>Для эффективного достижения указанных целей требуется решение следующих задач:</w:t>
      </w:r>
    </w:p>
    <w:p w:rsidR="006126D2" w:rsidRDefault="006126D2">
      <w:pPr>
        <w:pStyle w:val="ConsPlusNormal"/>
        <w:ind w:firstLine="540"/>
        <w:jc w:val="both"/>
      </w:pPr>
      <w:r>
        <w:t>оценка существующего уровня коррупции;</w:t>
      </w:r>
    </w:p>
    <w:p w:rsidR="006126D2" w:rsidRDefault="006126D2">
      <w:pPr>
        <w:pStyle w:val="ConsPlusNormal"/>
        <w:ind w:firstLine="540"/>
        <w:jc w:val="both"/>
      </w:pPr>
      <w:r>
        <w:t>повышение осознания государственными гражданскими и муниципальными служащими Волгоградской области риска коррупционных действий и потерь от их совершения;</w:t>
      </w:r>
    </w:p>
    <w:p w:rsidR="006126D2" w:rsidRDefault="006126D2">
      <w:pPr>
        <w:pStyle w:val="ConsPlusNormal"/>
        <w:ind w:firstLine="540"/>
        <w:jc w:val="both"/>
      </w:pPr>
      <w:r>
        <w:t>устранение условий, порождающих коррупцию;</w:t>
      </w:r>
    </w:p>
    <w:p w:rsidR="006126D2" w:rsidRDefault="006126D2">
      <w:pPr>
        <w:pStyle w:val="ConsPlusNormal"/>
        <w:ind w:firstLine="540"/>
        <w:jc w:val="both"/>
      </w:pPr>
      <w:r>
        <w:t>предупреждение, выявление и пресечение коррупционных правонарушений, минимизация и (или) ликвидация их последствий;</w:t>
      </w:r>
    </w:p>
    <w:p w:rsidR="006126D2" w:rsidRDefault="006126D2">
      <w:pPr>
        <w:pStyle w:val="ConsPlusNormal"/>
        <w:ind w:firstLine="540"/>
        <w:jc w:val="both"/>
      </w:pPr>
      <w:r>
        <w:t>совершенствование кадровой политики и работы комиссий по соблюдению требований к служебному поведению государственных гражданских и муниципальных служащих Волгоградской области и урегулированию конфликтов интересов;</w:t>
      </w:r>
    </w:p>
    <w:p w:rsidR="006126D2" w:rsidRDefault="006126D2">
      <w:pPr>
        <w:pStyle w:val="ConsPlusNormal"/>
        <w:ind w:firstLine="540"/>
        <w:jc w:val="both"/>
      </w:pPr>
      <w:r>
        <w:t>совершенствование организационного и методического обеспечения антикоррупционного мониторинга, исследование состояния коррупции и эффективности мер, принимаемых по ее предупреждению;</w:t>
      </w:r>
    </w:p>
    <w:p w:rsidR="006126D2" w:rsidRDefault="006126D2">
      <w:pPr>
        <w:pStyle w:val="ConsPlusNormal"/>
        <w:ind w:firstLine="540"/>
        <w:jc w:val="both"/>
      </w:pPr>
      <w:r>
        <w:t>вовлечение институтов гражданского общества в реализацию антикоррупционной политики;</w:t>
      </w:r>
    </w:p>
    <w:p w:rsidR="006126D2" w:rsidRDefault="006126D2">
      <w:pPr>
        <w:pStyle w:val="ConsPlusNormal"/>
        <w:ind w:firstLine="540"/>
        <w:jc w:val="both"/>
      </w:pPr>
      <w:r>
        <w:t>совершенствование организации антикоррупционной экспертизы нормативных правовых актов и их проектов, повышение ее результативности;</w:t>
      </w:r>
    </w:p>
    <w:p w:rsidR="006126D2" w:rsidRDefault="006126D2">
      <w:pPr>
        <w:pStyle w:val="ConsPlusNormal"/>
        <w:ind w:firstLine="540"/>
        <w:jc w:val="both"/>
      </w:pPr>
      <w:r>
        <w:t>антикоррупционная пропаганда, формирование атмосферы общественной нетерпимости к коррупции в различных ее проявлениях;</w:t>
      </w:r>
    </w:p>
    <w:p w:rsidR="006126D2" w:rsidRDefault="006126D2">
      <w:pPr>
        <w:pStyle w:val="ConsPlusNormal"/>
        <w:ind w:firstLine="540"/>
        <w:jc w:val="both"/>
      </w:pPr>
      <w:r>
        <w:t>содействие реализации прав граждан и организаций на доступ к информации о фактах коррупции и коррупционных факторах, а также на их свободное освещение в средствах массовой информации;</w:t>
      </w:r>
    </w:p>
    <w:p w:rsidR="006126D2" w:rsidRDefault="006126D2">
      <w:pPr>
        <w:pStyle w:val="ConsPlusNormal"/>
        <w:ind w:firstLine="540"/>
        <w:jc w:val="both"/>
      </w:pPr>
      <w:r>
        <w:t>обеспечение защиты прав и законных интересов граждан, организаций, общества и государства от негативных процессов и явлений, связанных с коррупцией;</w:t>
      </w:r>
    </w:p>
    <w:p w:rsidR="006126D2" w:rsidRDefault="006126D2">
      <w:pPr>
        <w:pStyle w:val="ConsPlusNormal"/>
        <w:ind w:firstLine="540"/>
        <w:jc w:val="both"/>
      </w:pPr>
      <w:r>
        <w:lastRenderedPageBreak/>
        <w:t>создание условий для повышения уровня правосознания граждан и популяризации антикоррупционных стандартов поведения, основанных на знаниях общих прав и обязанностей.</w:t>
      </w:r>
    </w:p>
    <w:p w:rsidR="006126D2" w:rsidRDefault="006126D2">
      <w:pPr>
        <w:pStyle w:val="ConsPlusNormal"/>
        <w:jc w:val="both"/>
      </w:pPr>
    </w:p>
    <w:p w:rsidR="006126D2" w:rsidRDefault="006126D2">
      <w:pPr>
        <w:pStyle w:val="ConsPlusNormal"/>
        <w:jc w:val="center"/>
      </w:pPr>
      <w:r>
        <w:t>3. Направления реализации Программы</w:t>
      </w:r>
    </w:p>
    <w:p w:rsidR="006126D2" w:rsidRDefault="006126D2">
      <w:pPr>
        <w:pStyle w:val="ConsPlusNormal"/>
        <w:jc w:val="both"/>
      </w:pPr>
    </w:p>
    <w:p w:rsidR="006126D2" w:rsidRDefault="006126D2">
      <w:pPr>
        <w:pStyle w:val="ConsPlusNormal"/>
        <w:ind w:firstLine="540"/>
        <w:jc w:val="both"/>
      </w:pPr>
      <w:r>
        <w:t>Базовыми направлениями реализации Программы являются:</w:t>
      </w:r>
    </w:p>
    <w:p w:rsidR="006126D2" w:rsidRDefault="006126D2">
      <w:pPr>
        <w:pStyle w:val="ConsPlusNormal"/>
        <w:ind w:firstLine="540"/>
        <w:jc w:val="both"/>
      </w:pPr>
      <w:r>
        <w:t>3.1. Обеспечение эффективной работы комиссии по координации работы по противодействию коррупции в Волгоградской области (далее именуется - комиссия по противодействию коррупции).</w:t>
      </w:r>
    </w:p>
    <w:p w:rsidR="006126D2" w:rsidRDefault="006126D2">
      <w:pPr>
        <w:pStyle w:val="ConsPlusNormal"/>
        <w:ind w:firstLine="540"/>
        <w:jc w:val="both"/>
      </w:pPr>
      <w:proofErr w:type="gramStart"/>
      <w:r>
        <w:t>Основными функциями комиссии по противодействию коррупции являются координация антикоррупционной политики и контроль за ее проведением, что предполагает выработку и реализацию системы мер, направленных на ликвидацию (уменьшение) условий, порождающих, провоцирующих и поддерживающих коррупцию в ее проявлениях, обеспечение обоснованности и согласованности действий соответствующих территориальных органов федеральных органов исполнительной власти, органов исполнительной власти Волгоградской области и органов местного самоуправления муниципальных образований Волгоградской области</w:t>
      </w:r>
      <w:proofErr w:type="gramEnd"/>
      <w:r>
        <w:t xml:space="preserve"> в сфере антикоррупционной политики.</w:t>
      </w:r>
    </w:p>
    <w:p w:rsidR="006126D2" w:rsidRDefault="006126D2">
      <w:pPr>
        <w:pStyle w:val="ConsPlusNormal"/>
        <w:ind w:firstLine="540"/>
        <w:jc w:val="both"/>
      </w:pPr>
      <w:r>
        <w:t>3.2. Совершенствование системы и структуры органов государственной власти Волгоградской области и органов местного самоуправления муниципальных образований Волгоградской области, оптимизация и конкретизация их полномочий.</w:t>
      </w:r>
    </w:p>
    <w:p w:rsidR="006126D2" w:rsidRDefault="006126D2">
      <w:pPr>
        <w:pStyle w:val="ConsPlusNormal"/>
        <w:ind w:firstLine="540"/>
        <w:jc w:val="both"/>
      </w:pPr>
      <w:r>
        <w:t>Реализация данного направления предусматривает:</w:t>
      </w:r>
    </w:p>
    <w:p w:rsidR="006126D2" w:rsidRDefault="006126D2">
      <w:pPr>
        <w:pStyle w:val="ConsPlusNormal"/>
        <w:ind w:firstLine="540"/>
        <w:jc w:val="both"/>
      </w:pPr>
      <w:r>
        <w:t>осуществление комплекса организационных, разъяснительных и иных мер по соблюдению лицами, замещающими государственные должности Волгоградской области, муниципальные должности Волгоградской области, государственными гражданскими служащими Волгоградской области, муниципальными служащими Волгоградской области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rsidR="006126D2" w:rsidRDefault="006126D2">
      <w:pPr>
        <w:pStyle w:val="ConsPlusNormal"/>
        <w:ind w:firstLine="540"/>
        <w:jc w:val="both"/>
      </w:pPr>
      <w:proofErr w:type="gramStart"/>
      <w:r>
        <w:t>выработку оптимальной системы взаимодействия институтов гражданского общества и средств массовой информации с органами исполнительной власти Волгоградской области, исключающей возможность как неправомерного вмешательства в деятельность государственных гражданских служащих Волгоградской области, так и неправомерного отказа в доступе к информации о деятельности органов исполнительной власти Волгоградской области и органов местного самоуправления муниципальных образований Волгоградской области.</w:t>
      </w:r>
      <w:proofErr w:type="gramEnd"/>
    </w:p>
    <w:p w:rsidR="006126D2" w:rsidRDefault="006126D2">
      <w:pPr>
        <w:pStyle w:val="ConsPlusNormal"/>
        <w:ind w:firstLine="540"/>
        <w:jc w:val="both"/>
      </w:pPr>
      <w:r>
        <w:t>3.3. Совершенствование организации деятельности по размещению государственных и муниципальных заказов, направленной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закупок.</w:t>
      </w:r>
    </w:p>
    <w:p w:rsidR="006126D2" w:rsidRDefault="006126D2">
      <w:pPr>
        <w:pStyle w:val="ConsPlusNormal"/>
        <w:ind w:firstLine="540"/>
        <w:jc w:val="both"/>
      </w:pPr>
      <w:r>
        <w:t xml:space="preserve">3.4. Выработка антикоррупционных механизмов в кадровой политике в соответствии с законодательством о государственной и муниципальной службе, направленных </w:t>
      </w:r>
      <w:proofErr w:type="gramStart"/>
      <w:r>
        <w:t>на</w:t>
      </w:r>
      <w:proofErr w:type="gramEnd"/>
      <w:r>
        <w:t>:</w:t>
      </w:r>
    </w:p>
    <w:p w:rsidR="006126D2" w:rsidRDefault="006126D2">
      <w:pPr>
        <w:pStyle w:val="ConsPlusNormal"/>
        <w:ind w:firstLine="540"/>
        <w:jc w:val="both"/>
      </w:pPr>
      <w:r>
        <w:t>исключение коррупционной составляющей в системе подбора и расстановки кадров, в том числе мониторинг конкурсного замещения вакантных должностей, ротации;</w:t>
      </w:r>
    </w:p>
    <w:p w:rsidR="006126D2" w:rsidRDefault="006126D2">
      <w:pPr>
        <w:pStyle w:val="ConsPlusNormal"/>
        <w:ind w:firstLine="540"/>
        <w:jc w:val="both"/>
      </w:pPr>
      <w:r>
        <w:t>предотвращение и урегулирование конфликтов интересов на государственной и муниципальной службе с преданием гласности каждого случая конфликта интересов и применения мер ответственности, предусмотренных законодательством Российской Федерации;</w:t>
      </w:r>
    </w:p>
    <w:p w:rsidR="006126D2" w:rsidRDefault="006126D2">
      <w:pPr>
        <w:pStyle w:val="ConsPlusNormal"/>
        <w:ind w:firstLine="540"/>
        <w:jc w:val="both"/>
      </w:pPr>
      <w:r>
        <w:t>предотвращение и устранение нарушений правил служебного поведения государственных и муниципальных служащих;</w:t>
      </w:r>
    </w:p>
    <w:p w:rsidR="006126D2" w:rsidRDefault="006126D2">
      <w:pPr>
        <w:pStyle w:val="ConsPlusNormal"/>
        <w:ind w:firstLine="540"/>
        <w:jc w:val="both"/>
      </w:pPr>
      <w:r>
        <w:t>дальнейшее совершенствование порядка прохождения государственной гражданской и муниципальной службы.</w:t>
      </w:r>
    </w:p>
    <w:p w:rsidR="006126D2" w:rsidRDefault="006126D2">
      <w:pPr>
        <w:pStyle w:val="ConsPlusNormal"/>
        <w:ind w:firstLine="540"/>
        <w:jc w:val="both"/>
      </w:pPr>
      <w:r>
        <w:t xml:space="preserve">3.5. Организация проведения антикоррупционной экспертизы, анализ </w:t>
      </w:r>
      <w:proofErr w:type="spellStart"/>
      <w:r>
        <w:t>коррупциогенности</w:t>
      </w:r>
      <w:proofErr w:type="spellEnd"/>
      <w:r>
        <w:t xml:space="preserve"> нормативных правовых актов и проектов нормативных правовых актов Волгоградской области.</w:t>
      </w:r>
    </w:p>
    <w:p w:rsidR="006126D2" w:rsidRDefault="006126D2">
      <w:pPr>
        <w:pStyle w:val="ConsPlusNormal"/>
        <w:ind w:firstLine="540"/>
        <w:jc w:val="both"/>
      </w:pPr>
      <w:r>
        <w:t>3.6. Повышение эффективности использования общественных (публичных) слушаний, предусмотренных земельным и градостроительным законодательством Российской Федерации.</w:t>
      </w:r>
    </w:p>
    <w:p w:rsidR="006126D2" w:rsidRDefault="006126D2">
      <w:pPr>
        <w:pStyle w:val="ConsPlusNormal"/>
        <w:ind w:firstLine="540"/>
        <w:jc w:val="both"/>
      </w:pPr>
      <w:r>
        <w:t xml:space="preserve">3.7. Разработка и внедрение ведомственных программ (планов) противодействия коррупции </w:t>
      </w:r>
      <w:r>
        <w:lastRenderedPageBreak/>
        <w:t xml:space="preserve">в основных </w:t>
      </w:r>
      <w:proofErr w:type="spellStart"/>
      <w:r>
        <w:t>коррупционно</w:t>
      </w:r>
      <w:proofErr w:type="spellEnd"/>
      <w:r>
        <w:t xml:space="preserve"> опасных сферах регулирования.</w:t>
      </w:r>
    </w:p>
    <w:p w:rsidR="006126D2" w:rsidRDefault="006126D2">
      <w:pPr>
        <w:pStyle w:val="ConsPlusNormal"/>
        <w:ind w:firstLine="540"/>
        <w:jc w:val="both"/>
      </w:pPr>
      <w:r>
        <w:t>С целью эффективной реализации Программы необходимо разработать ведомственные программы (планы) противодействия коррупции, учитывающие специфику деятельности органа исполнительной власти (органа местного самоуправления).</w:t>
      </w:r>
    </w:p>
    <w:p w:rsidR="006126D2" w:rsidRDefault="006126D2">
      <w:pPr>
        <w:pStyle w:val="ConsPlusNormal"/>
        <w:ind w:firstLine="540"/>
        <w:jc w:val="both"/>
      </w:pPr>
      <w:r>
        <w:t>3.8. Антикоррупционная пропаганда. Формирование нетерпимого отношения к проявлениям коррупции.</w:t>
      </w:r>
    </w:p>
    <w:p w:rsidR="006126D2" w:rsidRDefault="006126D2">
      <w:pPr>
        <w:pStyle w:val="ConsPlusNormal"/>
        <w:ind w:firstLine="540"/>
        <w:jc w:val="both"/>
      </w:pPr>
      <w:r>
        <w:t>Реализация данного направления предусматривает использование средств массовой информации, изготовление наглядной агитации, проведение тематических конкурсов, формирование антикоррупционного мировоззрения у населения.</w:t>
      </w:r>
    </w:p>
    <w:p w:rsidR="006126D2" w:rsidRDefault="006126D2">
      <w:pPr>
        <w:pStyle w:val="ConsPlusNormal"/>
        <w:ind w:firstLine="540"/>
        <w:jc w:val="both"/>
      </w:pPr>
      <w:r>
        <w:t>3.9. Обеспечение доступа граждан к информации о деятельности органов исполнительной власти Волгоградской области и органов местного самоуправления муниципальных образований Волгоградской области.</w:t>
      </w:r>
    </w:p>
    <w:p w:rsidR="006126D2" w:rsidRDefault="006126D2">
      <w:pPr>
        <w:pStyle w:val="ConsPlusNormal"/>
        <w:ind w:firstLine="540"/>
        <w:jc w:val="both"/>
      </w:pPr>
      <w:proofErr w:type="gramStart"/>
      <w:r>
        <w:t xml:space="preserve">Порядок предоставления гражданам информации о деятельности органов исполнительной власти Волгоградской области и органов местного самоуправления муниципальных образований Волгоградской области по противодействию коррупции регламентируется </w:t>
      </w:r>
      <w:hyperlink r:id="rId30" w:history="1">
        <w:r>
          <w:rPr>
            <w:color w:val="0000FF"/>
          </w:rPr>
          <w:t>статьей 6</w:t>
        </w:r>
      </w:hyperlink>
      <w:r>
        <w:t xml:space="preserve"> Федерального закона от 09 февраля 2009 г. N 8-ФЗ "Об обеспечении доступа к информации о деятельности государственных органов и органов местного самоуправления", </w:t>
      </w:r>
      <w:hyperlink r:id="rId31" w:history="1">
        <w:r>
          <w:rPr>
            <w:color w:val="0000FF"/>
          </w:rPr>
          <w:t>Законом</w:t>
        </w:r>
      </w:hyperlink>
      <w:r>
        <w:t xml:space="preserve"> Волгоградской области от 13 июля 2009 г. N 1920-ОД "О дополнительных мерах</w:t>
      </w:r>
      <w:proofErr w:type="gramEnd"/>
      <w:r>
        <w:t xml:space="preserve"> по противодействию коррупции в Волгоградской области".</w:t>
      </w:r>
    </w:p>
    <w:p w:rsidR="006126D2" w:rsidRDefault="006126D2">
      <w:pPr>
        <w:pStyle w:val="ConsPlusNormal"/>
        <w:ind w:firstLine="540"/>
        <w:jc w:val="both"/>
      </w:pPr>
      <w:r>
        <w:t>3.10. Антикоррупционный мониторинг.</w:t>
      </w:r>
    </w:p>
    <w:p w:rsidR="006126D2" w:rsidRDefault="006126D2">
      <w:pPr>
        <w:pStyle w:val="ConsPlusNormal"/>
        <w:ind w:firstLine="540"/>
        <w:jc w:val="both"/>
      </w:pPr>
      <w:r>
        <w:t>Антикоррупционный мониторинг проводится путем сбора и обобщения сведений о коррупционных факторах.</w:t>
      </w:r>
    </w:p>
    <w:p w:rsidR="006126D2" w:rsidRDefault="006126D2">
      <w:pPr>
        <w:pStyle w:val="ConsPlusNormal"/>
        <w:ind w:firstLine="540"/>
        <w:jc w:val="both"/>
      </w:pPr>
      <w:r>
        <w:t>Мероприятия по реализации Программы направлены на противодействие коррупции в целях ее снижения путем:</w:t>
      </w:r>
    </w:p>
    <w:p w:rsidR="006126D2" w:rsidRDefault="006126D2">
      <w:pPr>
        <w:pStyle w:val="ConsPlusNormal"/>
        <w:ind w:firstLine="540"/>
        <w:jc w:val="both"/>
      </w:pPr>
      <w:r>
        <w:t>формирования в обществе нетерпимости к коррупционному поведению;</w:t>
      </w:r>
    </w:p>
    <w:p w:rsidR="006126D2" w:rsidRDefault="006126D2">
      <w:pPr>
        <w:pStyle w:val="ConsPlusNormal"/>
        <w:ind w:firstLine="540"/>
        <w:jc w:val="both"/>
      </w:pPr>
      <w:r>
        <w:t>разъяснения государственным и муниципальным служащим основных положений международного, федерального и регионального законодательства о противодействии коррупции, повышения их квалификации;</w:t>
      </w:r>
    </w:p>
    <w:p w:rsidR="006126D2" w:rsidRDefault="006126D2">
      <w:pPr>
        <w:pStyle w:val="ConsPlusNormal"/>
        <w:ind w:firstLine="540"/>
        <w:jc w:val="both"/>
      </w:pPr>
      <w:r>
        <w:t>проведения антикоррупционной экспертизы нормативных правовых актов и их проектов;</w:t>
      </w:r>
    </w:p>
    <w:p w:rsidR="006126D2" w:rsidRDefault="006126D2">
      <w:pPr>
        <w:pStyle w:val="ConsPlusNormal"/>
        <w:ind w:firstLine="540"/>
        <w:jc w:val="both"/>
      </w:pPr>
      <w:r>
        <w:t>проведения антикоррупционного мониторинга;</w:t>
      </w:r>
    </w:p>
    <w:p w:rsidR="006126D2" w:rsidRDefault="006126D2">
      <w:pPr>
        <w:pStyle w:val="ConsPlusNormal"/>
        <w:ind w:firstLine="540"/>
        <w:jc w:val="both"/>
      </w:pPr>
      <w:r>
        <w:t>безусловного исполнения законодательства, регламентирующего прохождение государственной гражданской и муниципальной службы;</w:t>
      </w:r>
    </w:p>
    <w:p w:rsidR="006126D2" w:rsidRDefault="006126D2">
      <w:pPr>
        <w:pStyle w:val="ConsPlusNormal"/>
        <w:ind w:firstLine="540"/>
        <w:jc w:val="both"/>
      </w:pPr>
      <w:r>
        <w:t xml:space="preserve">развития институтов общественного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6126D2" w:rsidRDefault="00970E1B">
      <w:pPr>
        <w:pStyle w:val="ConsPlusNormal"/>
        <w:ind w:firstLine="540"/>
        <w:jc w:val="both"/>
      </w:pPr>
      <w:hyperlink w:anchor="P247" w:history="1">
        <w:r w:rsidR="006126D2">
          <w:rPr>
            <w:color w:val="0000FF"/>
          </w:rPr>
          <w:t>Мероприятия</w:t>
        </w:r>
      </w:hyperlink>
      <w:r w:rsidR="006126D2">
        <w:t xml:space="preserve"> по реализации Программы представлены в приложении 1.</w:t>
      </w:r>
    </w:p>
    <w:p w:rsidR="006126D2" w:rsidRDefault="006126D2">
      <w:pPr>
        <w:pStyle w:val="ConsPlusNormal"/>
        <w:ind w:firstLine="540"/>
        <w:jc w:val="both"/>
      </w:pPr>
      <w:r>
        <w:t xml:space="preserve">Мероприятия Программы, подлежащие финансированию, представлены в </w:t>
      </w:r>
      <w:hyperlink w:anchor="P525" w:history="1">
        <w:r>
          <w:rPr>
            <w:color w:val="0000FF"/>
          </w:rPr>
          <w:t>приложении 2</w:t>
        </w:r>
      </w:hyperlink>
      <w:r>
        <w:t>.</w:t>
      </w:r>
    </w:p>
    <w:p w:rsidR="006126D2" w:rsidRDefault="006126D2">
      <w:pPr>
        <w:pStyle w:val="ConsPlusNormal"/>
        <w:jc w:val="both"/>
      </w:pPr>
    </w:p>
    <w:p w:rsidR="006126D2" w:rsidRDefault="006126D2">
      <w:pPr>
        <w:pStyle w:val="ConsPlusNormal"/>
        <w:jc w:val="center"/>
      </w:pPr>
      <w:r>
        <w:t xml:space="preserve">4. Организация управления Программой и контроль </w:t>
      </w:r>
      <w:proofErr w:type="gramStart"/>
      <w:r>
        <w:t>за</w:t>
      </w:r>
      <w:proofErr w:type="gramEnd"/>
      <w:r>
        <w:t xml:space="preserve"> </w:t>
      </w:r>
      <w:proofErr w:type="gramStart"/>
      <w:r>
        <w:t>ее</w:t>
      </w:r>
      <w:proofErr w:type="gramEnd"/>
    </w:p>
    <w:p w:rsidR="006126D2" w:rsidRDefault="006126D2">
      <w:pPr>
        <w:pStyle w:val="ConsPlusNormal"/>
        <w:jc w:val="center"/>
      </w:pPr>
      <w:r>
        <w:t>исполнением, механизм реализации Программы</w:t>
      </w:r>
    </w:p>
    <w:p w:rsidR="006126D2" w:rsidRDefault="006126D2">
      <w:pPr>
        <w:pStyle w:val="ConsPlusNormal"/>
        <w:jc w:val="both"/>
      </w:pPr>
    </w:p>
    <w:p w:rsidR="006126D2" w:rsidRDefault="006126D2">
      <w:pPr>
        <w:pStyle w:val="ConsPlusNormal"/>
        <w:ind w:firstLine="540"/>
        <w:jc w:val="both"/>
      </w:pPr>
      <w:r>
        <w:t xml:space="preserve">Исполнители мероприятий по реализации Программы представляют в управление по вопросам государственной службы и кадров аппарата Губернатора Волгоградской области информацию о реализации предусмотренных мероприятий в установленные </w:t>
      </w:r>
      <w:hyperlink w:anchor="P247" w:history="1">
        <w:r>
          <w:rPr>
            <w:color w:val="0000FF"/>
          </w:rPr>
          <w:t>приложением 1</w:t>
        </w:r>
      </w:hyperlink>
      <w:r>
        <w:t xml:space="preserve"> сроки.</w:t>
      </w:r>
    </w:p>
    <w:p w:rsidR="006126D2" w:rsidRDefault="006126D2">
      <w:pPr>
        <w:pStyle w:val="ConsPlusNormal"/>
        <w:ind w:firstLine="540"/>
        <w:jc w:val="both"/>
      </w:pPr>
      <w:r>
        <w:t>Исполнители мероприятий несут ответственность за их качественное и своевременное исполнение, объективность представленной информации.</w:t>
      </w:r>
    </w:p>
    <w:p w:rsidR="006126D2" w:rsidRDefault="006126D2">
      <w:pPr>
        <w:pStyle w:val="ConsPlusNormal"/>
        <w:jc w:val="both"/>
      </w:pPr>
    </w:p>
    <w:p w:rsidR="006126D2" w:rsidRDefault="006126D2">
      <w:pPr>
        <w:pStyle w:val="ConsPlusNormal"/>
        <w:jc w:val="center"/>
      </w:pPr>
      <w:r>
        <w:t>5. Ожидаемые результаты реализации Программы</w:t>
      </w:r>
    </w:p>
    <w:p w:rsidR="006126D2" w:rsidRDefault="006126D2">
      <w:pPr>
        <w:pStyle w:val="ConsPlusNormal"/>
        <w:jc w:val="both"/>
      </w:pPr>
    </w:p>
    <w:p w:rsidR="006126D2" w:rsidRDefault="006126D2">
      <w:pPr>
        <w:pStyle w:val="ConsPlusNormal"/>
        <w:ind w:firstLine="540"/>
        <w:jc w:val="both"/>
      </w:pPr>
      <w:r>
        <w:t xml:space="preserve">В </w:t>
      </w:r>
      <w:proofErr w:type="gramStart"/>
      <w:r>
        <w:t>результате</w:t>
      </w:r>
      <w:proofErr w:type="gramEnd"/>
      <w:r>
        <w:t xml:space="preserve"> реализации Программы планируется:</w:t>
      </w:r>
    </w:p>
    <w:p w:rsidR="006126D2" w:rsidRDefault="006126D2">
      <w:pPr>
        <w:pStyle w:val="ConsPlusNormal"/>
        <w:ind w:firstLine="540"/>
        <w:jc w:val="both"/>
      </w:pPr>
      <w:r>
        <w:t>повышение уровня взаимодействия правоохранительных и иных государственных органов с институтами гражданского общества по вопросам противодействия коррупции и эффективности предупреждения коррупционных правонарушений;</w:t>
      </w:r>
    </w:p>
    <w:p w:rsidR="006126D2" w:rsidRDefault="006126D2">
      <w:pPr>
        <w:pStyle w:val="ConsPlusNormal"/>
        <w:ind w:firstLine="540"/>
        <w:jc w:val="both"/>
      </w:pPr>
      <w:r>
        <w:t xml:space="preserve">совершенствование нормативных правовых актов Волгоградской области в сфере </w:t>
      </w:r>
      <w:r>
        <w:lastRenderedPageBreak/>
        <w:t>противодействия коррупции;</w:t>
      </w:r>
    </w:p>
    <w:p w:rsidR="006126D2" w:rsidRDefault="006126D2">
      <w:pPr>
        <w:pStyle w:val="ConsPlusNormal"/>
        <w:ind w:firstLine="540"/>
        <w:jc w:val="both"/>
      </w:pPr>
      <w:r>
        <w:t>сокращение числа коррупционных правонарушений на территории Волгоградской области;</w:t>
      </w:r>
    </w:p>
    <w:p w:rsidR="006126D2" w:rsidRDefault="006126D2">
      <w:pPr>
        <w:pStyle w:val="ConsPlusNormal"/>
        <w:ind w:firstLine="540"/>
        <w:jc w:val="both"/>
      </w:pPr>
      <w:r>
        <w:t>минимизация последствий коррупционных правонарушений;</w:t>
      </w:r>
    </w:p>
    <w:p w:rsidR="006126D2" w:rsidRDefault="006126D2">
      <w:pPr>
        <w:pStyle w:val="ConsPlusNormal"/>
        <w:ind w:firstLine="540"/>
        <w:jc w:val="both"/>
      </w:pPr>
      <w:r>
        <w:t>укрепление доверия общества к государству и его структурам, повышение уважения граждан к государственной и муниципальной службе;</w:t>
      </w:r>
    </w:p>
    <w:p w:rsidR="006126D2" w:rsidRDefault="006126D2">
      <w:pPr>
        <w:pStyle w:val="ConsPlusNormal"/>
        <w:ind w:firstLine="540"/>
        <w:jc w:val="both"/>
      </w:pPr>
      <w:r>
        <w:t>повышение эффективности государственного и муниципального управления;</w:t>
      </w:r>
    </w:p>
    <w:p w:rsidR="006126D2" w:rsidRDefault="006126D2">
      <w:pPr>
        <w:pStyle w:val="ConsPlusNormal"/>
        <w:ind w:firstLine="540"/>
        <w:jc w:val="both"/>
      </w:pPr>
      <w:r>
        <w:t>создание негативного отношения к дарению (получению) подарков лицам (лицами) в связи с их должностным положением или в связи с исполнением ими служебных обязанностей;</w:t>
      </w:r>
    </w:p>
    <w:p w:rsidR="006126D2" w:rsidRDefault="006126D2">
      <w:pPr>
        <w:pStyle w:val="ConsPlusNormal"/>
        <w:ind w:firstLine="540"/>
        <w:jc w:val="both"/>
      </w:pPr>
      <w:r>
        <w:t>повышение качества и доступности государственных и муниципальных услуг;</w:t>
      </w:r>
    </w:p>
    <w:p w:rsidR="006126D2" w:rsidRDefault="006126D2">
      <w:pPr>
        <w:pStyle w:val="ConsPlusNormal"/>
        <w:ind w:firstLine="540"/>
        <w:jc w:val="both"/>
      </w:pPr>
      <w:r>
        <w:t>повышение уровня правосознания граждан и популяризации антикоррупционных стандартов поведения.</w:t>
      </w:r>
    </w:p>
    <w:p w:rsidR="006126D2" w:rsidRDefault="006126D2">
      <w:pPr>
        <w:pStyle w:val="ConsPlusNormal"/>
        <w:jc w:val="both"/>
      </w:pPr>
    </w:p>
    <w:p w:rsidR="006126D2" w:rsidRDefault="006126D2">
      <w:pPr>
        <w:pStyle w:val="ConsPlusNormal"/>
        <w:jc w:val="center"/>
      </w:pPr>
      <w:r>
        <w:t>6. Финансовое обеспечение Программы</w:t>
      </w:r>
    </w:p>
    <w:p w:rsidR="006126D2" w:rsidRDefault="006126D2">
      <w:pPr>
        <w:pStyle w:val="ConsPlusNormal"/>
        <w:jc w:val="both"/>
      </w:pPr>
    </w:p>
    <w:p w:rsidR="006126D2" w:rsidRDefault="006126D2">
      <w:pPr>
        <w:pStyle w:val="ConsPlusNormal"/>
        <w:ind w:firstLine="540"/>
        <w:jc w:val="both"/>
      </w:pPr>
      <w:r>
        <w:t>Источником финансирования Программы являются бюджетные ассигнования, предусмотренные аппарату Губернатора Волгоградской области в размере 1500 тыс. рублей ежегодно и комитету по делам территориальных образований Волгоградской области в размере 500 тыс. рублей ежегодно.</w:t>
      </w:r>
    </w:p>
    <w:p w:rsidR="006126D2" w:rsidRDefault="006126D2">
      <w:pPr>
        <w:pStyle w:val="ConsPlusNormal"/>
        <w:jc w:val="both"/>
      </w:pPr>
    </w:p>
    <w:p w:rsidR="006126D2" w:rsidRDefault="006126D2">
      <w:pPr>
        <w:pStyle w:val="ConsPlusNormal"/>
        <w:jc w:val="center"/>
      </w:pPr>
      <w:r>
        <w:t>7. Механизмы реализации Программы</w:t>
      </w:r>
    </w:p>
    <w:p w:rsidR="006126D2" w:rsidRDefault="006126D2">
      <w:pPr>
        <w:pStyle w:val="ConsPlusNormal"/>
        <w:jc w:val="both"/>
      </w:pPr>
    </w:p>
    <w:p w:rsidR="006126D2" w:rsidRDefault="006126D2">
      <w:pPr>
        <w:pStyle w:val="ConsPlusNormal"/>
        <w:ind w:firstLine="540"/>
        <w:jc w:val="both"/>
      </w:pPr>
      <w:r>
        <w:t>Мероприятия Программы реализуются на основании федерального законодательства и законодательства Волгоградской области.</w:t>
      </w:r>
    </w:p>
    <w:p w:rsidR="006126D2" w:rsidRDefault="006126D2">
      <w:pPr>
        <w:pStyle w:val="ConsPlusNormal"/>
        <w:jc w:val="both"/>
      </w:pPr>
    </w:p>
    <w:p w:rsidR="006126D2" w:rsidRDefault="006126D2">
      <w:pPr>
        <w:pStyle w:val="ConsPlusNormal"/>
        <w:jc w:val="center"/>
      </w:pPr>
      <w:r>
        <w:t>8. Основные целевые показатели Программы</w:t>
      </w:r>
    </w:p>
    <w:p w:rsidR="006126D2" w:rsidRDefault="006126D2">
      <w:pPr>
        <w:pStyle w:val="ConsPlusNormal"/>
        <w:jc w:val="both"/>
      </w:pPr>
    </w:p>
    <w:p w:rsidR="006126D2" w:rsidRDefault="006126D2">
      <w:pPr>
        <w:pStyle w:val="ConsPlusNormal"/>
        <w:ind w:firstLine="540"/>
        <w:jc w:val="both"/>
      </w:pPr>
      <w:r>
        <w:t>Основными целевыми показателями Программы являются:</w:t>
      </w:r>
    </w:p>
    <w:p w:rsidR="006126D2" w:rsidRDefault="006126D2">
      <w:pPr>
        <w:pStyle w:val="ConsPlusNormal"/>
        <w:ind w:firstLine="540"/>
        <w:jc w:val="both"/>
      </w:pPr>
      <w:r>
        <w:t>число выявленных коррупционных правонарушений со стороны должностных лиц органов государственной власти Волгоградской области и органов местного самоуправления муниципальных образований Волгоградской области;</w:t>
      </w:r>
    </w:p>
    <w:p w:rsidR="006126D2" w:rsidRDefault="006126D2">
      <w:pPr>
        <w:pStyle w:val="ConsPlusNormal"/>
        <w:ind w:firstLine="540"/>
        <w:jc w:val="both"/>
      </w:pPr>
      <w:r>
        <w:t>оценка гражданами уровня удовлетворенности качеством и доступностью оказанных государственных и муниципальных услуг (по данным социологических исследований);</w:t>
      </w:r>
    </w:p>
    <w:p w:rsidR="006126D2" w:rsidRDefault="006126D2">
      <w:pPr>
        <w:pStyle w:val="ConsPlusNormal"/>
        <w:ind w:firstLine="540"/>
        <w:jc w:val="both"/>
      </w:pPr>
      <w:r>
        <w:t>оценка уровня готовности населения совершать коррупционные поступки в различных ситуациях (по данным социологических исследований);</w:t>
      </w:r>
    </w:p>
    <w:p w:rsidR="006126D2" w:rsidRDefault="006126D2">
      <w:pPr>
        <w:pStyle w:val="ConsPlusNormal"/>
        <w:ind w:firstLine="540"/>
        <w:jc w:val="both"/>
      </w:pPr>
      <w:r>
        <w:t>рост числа публикаций по теме коррупции и противодействия коррупции, размещенных в средствах массовой информации;</w:t>
      </w:r>
    </w:p>
    <w:p w:rsidR="006126D2" w:rsidRDefault="006126D2">
      <w:pPr>
        <w:pStyle w:val="ConsPlusNormal"/>
        <w:ind w:firstLine="540"/>
        <w:jc w:val="both"/>
      </w:pPr>
      <w:r>
        <w:t xml:space="preserve">применение антикоррупционных стандартов, ограничений, запретов, предусмотренных федеральными законами от 27 июля 2004 г. </w:t>
      </w:r>
      <w:hyperlink r:id="rId32" w:history="1">
        <w:r>
          <w:rPr>
            <w:color w:val="0000FF"/>
          </w:rPr>
          <w:t>N 79-ФЗ</w:t>
        </w:r>
      </w:hyperlink>
      <w:r>
        <w:t xml:space="preserve"> "О государственной гражданской службе Российской Федерации", от 02 марта 2007 г. </w:t>
      </w:r>
      <w:hyperlink r:id="rId33" w:history="1">
        <w:r>
          <w:rPr>
            <w:color w:val="0000FF"/>
          </w:rPr>
          <w:t>N 25-ФЗ</w:t>
        </w:r>
      </w:hyperlink>
      <w:r>
        <w:t xml:space="preserve"> "О муниципальной службе в Российской Федерации", от 25 декабря 2008 г. </w:t>
      </w:r>
      <w:hyperlink r:id="rId34" w:history="1">
        <w:r>
          <w:rPr>
            <w:color w:val="0000FF"/>
          </w:rPr>
          <w:t>N 273-ФЗ</w:t>
        </w:r>
      </w:hyperlink>
      <w:r>
        <w:t xml:space="preserve"> "О противодействии коррупции".</w:t>
      </w:r>
    </w:p>
    <w:p w:rsidR="006126D2" w:rsidRDefault="006126D2">
      <w:pPr>
        <w:sectPr w:rsidR="006126D2">
          <w:pgSz w:w="11905" w:h="16838"/>
          <w:pgMar w:top="1134" w:right="850" w:bottom="1134" w:left="1701" w:header="0" w:footer="0" w:gutter="0"/>
          <w:cols w:space="720"/>
        </w:sectPr>
      </w:pPr>
    </w:p>
    <w:p w:rsidR="006126D2" w:rsidRDefault="006126D2">
      <w:pPr>
        <w:pStyle w:val="ConsPlusNormal"/>
        <w:jc w:val="both"/>
      </w:pPr>
    </w:p>
    <w:p w:rsidR="006126D2" w:rsidRDefault="006126D2">
      <w:pPr>
        <w:pStyle w:val="ConsPlusNormal"/>
        <w:jc w:val="both"/>
      </w:pPr>
    </w:p>
    <w:p w:rsidR="006126D2" w:rsidRDefault="006126D2">
      <w:pPr>
        <w:pStyle w:val="ConsPlusNormal"/>
        <w:jc w:val="both"/>
      </w:pPr>
    </w:p>
    <w:p w:rsidR="006126D2" w:rsidRDefault="006126D2">
      <w:pPr>
        <w:pStyle w:val="ConsPlusNormal"/>
        <w:jc w:val="both"/>
      </w:pPr>
    </w:p>
    <w:p w:rsidR="006126D2" w:rsidRDefault="006126D2">
      <w:pPr>
        <w:pStyle w:val="ConsPlusNormal"/>
        <w:jc w:val="both"/>
      </w:pPr>
    </w:p>
    <w:p w:rsidR="006126D2" w:rsidRDefault="006126D2">
      <w:pPr>
        <w:pStyle w:val="ConsPlusNormal"/>
        <w:jc w:val="right"/>
      </w:pPr>
      <w:r>
        <w:t>Приложение 1</w:t>
      </w:r>
    </w:p>
    <w:p w:rsidR="006126D2" w:rsidRDefault="006126D2">
      <w:pPr>
        <w:pStyle w:val="ConsPlusNormal"/>
        <w:jc w:val="right"/>
      </w:pPr>
      <w:r>
        <w:t>к Программе</w:t>
      </w:r>
    </w:p>
    <w:p w:rsidR="006126D2" w:rsidRDefault="006126D2">
      <w:pPr>
        <w:pStyle w:val="ConsPlusNormal"/>
        <w:jc w:val="right"/>
      </w:pPr>
      <w:r>
        <w:t>противодействия коррупции</w:t>
      </w:r>
    </w:p>
    <w:p w:rsidR="006126D2" w:rsidRDefault="006126D2">
      <w:pPr>
        <w:pStyle w:val="ConsPlusNormal"/>
        <w:jc w:val="right"/>
      </w:pPr>
      <w:r>
        <w:t>в Волгоградской области</w:t>
      </w:r>
    </w:p>
    <w:p w:rsidR="006126D2" w:rsidRDefault="006126D2">
      <w:pPr>
        <w:pStyle w:val="ConsPlusNormal"/>
        <w:jc w:val="right"/>
      </w:pPr>
      <w:r>
        <w:t>на 2016 - 2018 годы</w:t>
      </w:r>
    </w:p>
    <w:p w:rsidR="006126D2" w:rsidRDefault="006126D2">
      <w:pPr>
        <w:pStyle w:val="ConsPlusNormal"/>
        <w:jc w:val="both"/>
      </w:pPr>
    </w:p>
    <w:p w:rsidR="006126D2" w:rsidRDefault="006126D2">
      <w:pPr>
        <w:pStyle w:val="ConsPlusTitle"/>
        <w:jc w:val="center"/>
      </w:pPr>
      <w:bookmarkStart w:id="2" w:name="P247"/>
      <w:bookmarkEnd w:id="2"/>
      <w:r>
        <w:t>МЕРОПРИЯТИЯ ПО РЕАЛИЗАЦИИ ПРОГРАММЫ ПРОТИВОДЕЙСТВИЯ</w:t>
      </w:r>
    </w:p>
    <w:p w:rsidR="006126D2" w:rsidRDefault="006126D2">
      <w:pPr>
        <w:pStyle w:val="ConsPlusTitle"/>
        <w:jc w:val="center"/>
      </w:pPr>
      <w:r>
        <w:t>КОРРУПЦИИ В ВОЛГОГРАДСКОЙ ОБЛАСТИ НА 2016 - 2018 ГОДЫ</w:t>
      </w:r>
    </w:p>
    <w:p w:rsidR="006126D2" w:rsidRDefault="006126D2">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969"/>
        <w:gridCol w:w="1928"/>
        <w:gridCol w:w="2948"/>
      </w:tblGrid>
      <w:tr w:rsidR="006126D2">
        <w:tc>
          <w:tcPr>
            <w:tcW w:w="794" w:type="dxa"/>
            <w:tcBorders>
              <w:top w:val="single" w:sz="4" w:space="0" w:color="auto"/>
              <w:left w:val="nil"/>
              <w:bottom w:val="single" w:sz="4" w:space="0" w:color="auto"/>
            </w:tcBorders>
          </w:tcPr>
          <w:p w:rsidR="006126D2" w:rsidRDefault="006126D2">
            <w:pPr>
              <w:pStyle w:val="ConsPlusNormal"/>
              <w:jc w:val="center"/>
            </w:pPr>
            <w:r>
              <w:t xml:space="preserve">N </w:t>
            </w:r>
            <w:proofErr w:type="gramStart"/>
            <w:r>
              <w:t>п</w:t>
            </w:r>
            <w:proofErr w:type="gramEnd"/>
            <w:r>
              <w:t>/п</w:t>
            </w:r>
          </w:p>
        </w:tc>
        <w:tc>
          <w:tcPr>
            <w:tcW w:w="3969" w:type="dxa"/>
            <w:tcBorders>
              <w:top w:val="single" w:sz="4" w:space="0" w:color="auto"/>
              <w:bottom w:val="single" w:sz="4" w:space="0" w:color="auto"/>
            </w:tcBorders>
          </w:tcPr>
          <w:p w:rsidR="006126D2" w:rsidRDefault="006126D2">
            <w:pPr>
              <w:pStyle w:val="ConsPlusNormal"/>
              <w:jc w:val="center"/>
            </w:pPr>
            <w:r>
              <w:t>Наименование мероприятия</w:t>
            </w:r>
          </w:p>
        </w:tc>
        <w:tc>
          <w:tcPr>
            <w:tcW w:w="1928" w:type="dxa"/>
            <w:tcBorders>
              <w:top w:val="single" w:sz="4" w:space="0" w:color="auto"/>
              <w:bottom w:val="single" w:sz="4" w:space="0" w:color="auto"/>
            </w:tcBorders>
          </w:tcPr>
          <w:p w:rsidR="006126D2" w:rsidRDefault="006126D2">
            <w:pPr>
              <w:pStyle w:val="ConsPlusNormal"/>
              <w:jc w:val="center"/>
            </w:pPr>
            <w:r>
              <w:t>Срок исполнения</w:t>
            </w:r>
          </w:p>
        </w:tc>
        <w:tc>
          <w:tcPr>
            <w:tcW w:w="2948" w:type="dxa"/>
            <w:tcBorders>
              <w:top w:val="single" w:sz="4" w:space="0" w:color="auto"/>
              <w:bottom w:val="single" w:sz="4" w:space="0" w:color="auto"/>
              <w:right w:val="nil"/>
            </w:tcBorders>
          </w:tcPr>
          <w:p w:rsidR="006126D2" w:rsidRDefault="006126D2">
            <w:pPr>
              <w:pStyle w:val="ConsPlusNormal"/>
              <w:jc w:val="center"/>
            </w:pPr>
            <w:r>
              <w:t>Исполнители мероприятия</w:t>
            </w:r>
          </w:p>
        </w:tc>
      </w:tr>
      <w:tr w:rsidR="006126D2">
        <w:tc>
          <w:tcPr>
            <w:tcW w:w="794" w:type="dxa"/>
            <w:tcBorders>
              <w:top w:val="single" w:sz="4" w:space="0" w:color="auto"/>
              <w:left w:val="nil"/>
              <w:bottom w:val="single" w:sz="4" w:space="0" w:color="auto"/>
            </w:tcBorders>
          </w:tcPr>
          <w:p w:rsidR="006126D2" w:rsidRDefault="006126D2">
            <w:pPr>
              <w:pStyle w:val="ConsPlusNormal"/>
              <w:jc w:val="center"/>
            </w:pPr>
            <w:r>
              <w:t>1</w:t>
            </w:r>
          </w:p>
        </w:tc>
        <w:tc>
          <w:tcPr>
            <w:tcW w:w="3969" w:type="dxa"/>
            <w:tcBorders>
              <w:top w:val="single" w:sz="4" w:space="0" w:color="auto"/>
              <w:bottom w:val="single" w:sz="4" w:space="0" w:color="auto"/>
            </w:tcBorders>
          </w:tcPr>
          <w:p w:rsidR="006126D2" w:rsidRDefault="006126D2">
            <w:pPr>
              <w:pStyle w:val="ConsPlusNormal"/>
              <w:jc w:val="center"/>
            </w:pPr>
            <w:r>
              <w:t>2</w:t>
            </w:r>
          </w:p>
        </w:tc>
        <w:tc>
          <w:tcPr>
            <w:tcW w:w="1928" w:type="dxa"/>
            <w:tcBorders>
              <w:top w:val="single" w:sz="4" w:space="0" w:color="auto"/>
              <w:bottom w:val="single" w:sz="4" w:space="0" w:color="auto"/>
            </w:tcBorders>
          </w:tcPr>
          <w:p w:rsidR="006126D2" w:rsidRDefault="006126D2">
            <w:pPr>
              <w:pStyle w:val="ConsPlusNormal"/>
              <w:jc w:val="center"/>
            </w:pPr>
            <w:r>
              <w:t>3</w:t>
            </w:r>
          </w:p>
        </w:tc>
        <w:tc>
          <w:tcPr>
            <w:tcW w:w="2948" w:type="dxa"/>
            <w:tcBorders>
              <w:top w:val="single" w:sz="4" w:space="0" w:color="auto"/>
              <w:bottom w:val="single" w:sz="4" w:space="0" w:color="auto"/>
              <w:right w:val="nil"/>
            </w:tcBorders>
          </w:tcPr>
          <w:p w:rsidR="006126D2" w:rsidRDefault="006126D2">
            <w:pPr>
              <w:pStyle w:val="ConsPlusNormal"/>
              <w:jc w:val="center"/>
            </w:pPr>
            <w:r>
              <w:t>4</w:t>
            </w:r>
          </w:p>
        </w:tc>
      </w:tr>
      <w:tr w:rsidR="006126D2">
        <w:tblPrEx>
          <w:tblBorders>
            <w:insideH w:val="none" w:sz="0" w:space="0" w:color="auto"/>
            <w:insideV w:val="none" w:sz="0" w:space="0" w:color="auto"/>
          </w:tblBorders>
        </w:tblPrEx>
        <w:tc>
          <w:tcPr>
            <w:tcW w:w="794" w:type="dxa"/>
            <w:tcBorders>
              <w:top w:val="single" w:sz="4" w:space="0" w:color="auto"/>
              <w:left w:val="nil"/>
              <w:bottom w:val="nil"/>
              <w:right w:val="nil"/>
            </w:tcBorders>
          </w:tcPr>
          <w:p w:rsidR="006126D2" w:rsidRDefault="006126D2">
            <w:pPr>
              <w:pStyle w:val="ConsPlusNormal"/>
              <w:jc w:val="center"/>
            </w:pPr>
            <w:r>
              <w:t>1.</w:t>
            </w:r>
          </w:p>
        </w:tc>
        <w:tc>
          <w:tcPr>
            <w:tcW w:w="3969" w:type="dxa"/>
            <w:tcBorders>
              <w:top w:val="single" w:sz="4" w:space="0" w:color="auto"/>
              <w:left w:val="nil"/>
              <w:bottom w:val="nil"/>
              <w:right w:val="nil"/>
            </w:tcBorders>
          </w:tcPr>
          <w:p w:rsidR="006126D2" w:rsidRDefault="006126D2">
            <w:pPr>
              <w:pStyle w:val="ConsPlusNormal"/>
            </w:pPr>
            <w:r>
              <w:t>Работа комиссии по координации работы по противодействию коррупции в Волгоградской области (далее именуется - комиссия по противодействию коррупции)</w:t>
            </w:r>
          </w:p>
        </w:tc>
        <w:tc>
          <w:tcPr>
            <w:tcW w:w="1928" w:type="dxa"/>
            <w:tcBorders>
              <w:top w:val="single" w:sz="4" w:space="0" w:color="auto"/>
              <w:left w:val="nil"/>
              <w:bottom w:val="nil"/>
              <w:right w:val="nil"/>
            </w:tcBorders>
          </w:tcPr>
          <w:p w:rsidR="006126D2" w:rsidRDefault="006126D2">
            <w:pPr>
              <w:pStyle w:val="ConsPlusNormal"/>
            </w:pPr>
          </w:p>
        </w:tc>
        <w:tc>
          <w:tcPr>
            <w:tcW w:w="2948" w:type="dxa"/>
            <w:tcBorders>
              <w:top w:val="single" w:sz="4" w:space="0" w:color="auto"/>
              <w:left w:val="nil"/>
              <w:bottom w:val="nil"/>
              <w:right w:val="nil"/>
            </w:tcBorders>
          </w:tcPr>
          <w:p w:rsidR="006126D2" w:rsidRDefault="006126D2">
            <w:pPr>
              <w:pStyle w:val="ConsPlusNormal"/>
            </w:pP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1.1.</w:t>
            </w:r>
          </w:p>
        </w:tc>
        <w:tc>
          <w:tcPr>
            <w:tcW w:w="3969" w:type="dxa"/>
            <w:tcBorders>
              <w:top w:val="nil"/>
              <w:left w:val="nil"/>
              <w:bottom w:val="nil"/>
              <w:right w:val="nil"/>
            </w:tcBorders>
          </w:tcPr>
          <w:p w:rsidR="006126D2" w:rsidRDefault="006126D2">
            <w:pPr>
              <w:pStyle w:val="ConsPlusNormal"/>
            </w:pPr>
            <w:r>
              <w:t>Организация взаимодействия органов исполнительной власти Волгоградской области с территориальными органами федеральных органов исполнительной власти, органами местного самоуправления и общественными объединениями в целях противодействия коррупции</w:t>
            </w:r>
          </w:p>
        </w:tc>
        <w:tc>
          <w:tcPr>
            <w:tcW w:w="1928" w:type="dxa"/>
            <w:tcBorders>
              <w:top w:val="nil"/>
              <w:left w:val="nil"/>
              <w:bottom w:val="nil"/>
              <w:right w:val="nil"/>
            </w:tcBorders>
          </w:tcPr>
          <w:p w:rsidR="006126D2" w:rsidRDefault="006126D2">
            <w:pPr>
              <w:pStyle w:val="ConsPlusNormal"/>
            </w:pPr>
            <w:r>
              <w:t>2016 - 2018 годы</w:t>
            </w:r>
          </w:p>
        </w:tc>
        <w:tc>
          <w:tcPr>
            <w:tcW w:w="2948" w:type="dxa"/>
            <w:tcBorders>
              <w:top w:val="nil"/>
              <w:left w:val="nil"/>
              <w:bottom w:val="nil"/>
              <w:right w:val="nil"/>
            </w:tcBorders>
          </w:tcPr>
          <w:p w:rsidR="006126D2" w:rsidRDefault="006126D2">
            <w:pPr>
              <w:pStyle w:val="ConsPlusNormal"/>
            </w:pPr>
            <w:r>
              <w:t>Губернатор Волгоградской области, члены комиссии по противодействию коррупции</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1.2.</w:t>
            </w:r>
          </w:p>
        </w:tc>
        <w:tc>
          <w:tcPr>
            <w:tcW w:w="3969" w:type="dxa"/>
            <w:tcBorders>
              <w:top w:val="nil"/>
              <w:left w:val="nil"/>
              <w:bottom w:val="nil"/>
              <w:right w:val="nil"/>
            </w:tcBorders>
          </w:tcPr>
          <w:p w:rsidR="006126D2" w:rsidRDefault="006126D2">
            <w:pPr>
              <w:pStyle w:val="ConsPlusNormal"/>
            </w:pPr>
            <w:r>
              <w:t xml:space="preserve">Организационное обеспечение </w:t>
            </w:r>
            <w:r>
              <w:lastRenderedPageBreak/>
              <w:t>деятельности комиссии по противодействию коррупции</w:t>
            </w:r>
          </w:p>
        </w:tc>
        <w:tc>
          <w:tcPr>
            <w:tcW w:w="1928" w:type="dxa"/>
            <w:tcBorders>
              <w:top w:val="nil"/>
              <w:left w:val="nil"/>
              <w:bottom w:val="nil"/>
              <w:right w:val="nil"/>
            </w:tcBorders>
          </w:tcPr>
          <w:p w:rsidR="006126D2" w:rsidRDefault="006126D2">
            <w:pPr>
              <w:pStyle w:val="ConsPlusNormal"/>
            </w:pPr>
            <w:r>
              <w:lastRenderedPageBreak/>
              <w:t>2016 - 2018 годы</w:t>
            </w:r>
          </w:p>
        </w:tc>
        <w:tc>
          <w:tcPr>
            <w:tcW w:w="2948" w:type="dxa"/>
            <w:tcBorders>
              <w:top w:val="nil"/>
              <w:left w:val="nil"/>
              <w:bottom w:val="nil"/>
              <w:right w:val="nil"/>
            </w:tcBorders>
          </w:tcPr>
          <w:p w:rsidR="006126D2" w:rsidRDefault="006126D2">
            <w:pPr>
              <w:pStyle w:val="ConsPlusNormal"/>
            </w:pPr>
            <w:r>
              <w:t xml:space="preserve">управление по вопросам </w:t>
            </w:r>
            <w:r>
              <w:lastRenderedPageBreak/>
              <w:t>государственной службы и кадров аппарата Губернатора Волгоградской области</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lastRenderedPageBreak/>
              <w:t>1.3.</w:t>
            </w:r>
          </w:p>
        </w:tc>
        <w:tc>
          <w:tcPr>
            <w:tcW w:w="3969" w:type="dxa"/>
            <w:tcBorders>
              <w:top w:val="nil"/>
              <w:left w:val="nil"/>
              <w:bottom w:val="nil"/>
              <w:right w:val="nil"/>
            </w:tcBorders>
          </w:tcPr>
          <w:p w:rsidR="006126D2" w:rsidRDefault="006126D2">
            <w:pPr>
              <w:pStyle w:val="ConsPlusNormal"/>
            </w:pPr>
            <w:r>
              <w:t>Подготовка и проведение совместных совещаний (рабочих встреч, комиссий) комиссии по противодействию коррупции и институтов гражданского общества</w:t>
            </w:r>
          </w:p>
        </w:tc>
        <w:tc>
          <w:tcPr>
            <w:tcW w:w="1928" w:type="dxa"/>
            <w:tcBorders>
              <w:top w:val="nil"/>
              <w:left w:val="nil"/>
              <w:bottom w:val="nil"/>
              <w:right w:val="nil"/>
            </w:tcBorders>
          </w:tcPr>
          <w:p w:rsidR="006126D2" w:rsidRDefault="006126D2">
            <w:pPr>
              <w:pStyle w:val="ConsPlusNormal"/>
            </w:pPr>
            <w:r>
              <w:t>2016 - 2018 годы</w:t>
            </w:r>
          </w:p>
        </w:tc>
        <w:tc>
          <w:tcPr>
            <w:tcW w:w="2948" w:type="dxa"/>
            <w:tcBorders>
              <w:top w:val="nil"/>
              <w:left w:val="nil"/>
              <w:bottom w:val="nil"/>
              <w:right w:val="nil"/>
            </w:tcBorders>
          </w:tcPr>
          <w:p w:rsidR="006126D2" w:rsidRDefault="006126D2">
            <w:pPr>
              <w:pStyle w:val="ConsPlusNormal"/>
            </w:pPr>
            <w:r>
              <w:t>комиссия по противодействию коррупции, Общественная палата Волгоградской области (по согласованию), иные представители гражданского общества (по согласованию)</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1.4.</w:t>
            </w:r>
          </w:p>
        </w:tc>
        <w:tc>
          <w:tcPr>
            <w:tcW w:w="3969" w:type="dxa"/>
            <w:tcBorders>
              <w:top w:val="nil"/>
              <w:left w:val="nil"/>
              <w:bottom w:val="nil"/>
              <w:right w:val="nil"/>
            </w:tcBorders>
          </w:tcPr>
          <w:p w:rsidR="006126D2" w:rsidRDefault="006126D2">
            <w:pPr>
              <w:pStyle w:val="ConsPlusNormal"/>
            </w:pPr>
            <w:r>
              <w:t>Подготовка ежегодного доклада о противодействии коррупции в Волгоградской области, разработанного на основании обобщения следственно-судебной практики по правонарушениям коррупционной направленности и надзорной деятельности, информации, получаемой по согласованию из правоохранительных органов и органов прокуратуры, и другой информации, подготовленной в соответствии с порядком проведения антикоррупционного мониторинга</w:t>
            </w:r>
          </w:p>
        </w:tc>
        <w:tc>
          <w:tcPr>
            <w:tcW w:w="1928" w:type="dxa"/>
            <w:tcBorders>
              <w:top w:val="nil"/>
              <w:left w:val="nil"/>
              <w:bottom w:val="nil"/>
              <w:right w:val="nil"/>
            </w:tcBorders>
          </w:tcPr>
          <w:p w:rsidR="006126D2" w:rsidRDefault="006126D2">
            <w:pPr>
              <w:pStyle w:val="ConsPlusNormal"/>
            </w:pPr>
            <w:r>
              <w:t>ежегодно март - апрель</w:t>
            </w:r>
          </w:p>
        </w:tc>
        <w:tc>
          <w:tcPr>
            <w:tcW w:w="2948" w:type="dxa"/>
            <w:tcBorders>
              <w:top w:val="nil"/>
              <w:left w:val="nil"/>
              <w:bottom w:val="nil"/>
              <w:right w:val="nil"/>
            </w:tcBorders>
          </w:tcPr>
          <w:p w:rsidR="006126D2" w:rsidRDefault="006126D2">
            <w:pPr>
              <w:pStyle w:val="ConsPlusNormal"/>
            </w:pPr>
            <w:r>
              <w:t>управление по вопросам государственной службы и кадров аппарата Губернатора Волгоградской области</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2.</w:t>
            </w:r>
          </w:p>
        </w:tc>
        <w:tc>
          <w:tcPr>
            <w:tcW w:w="3969" w:type="dxa"/>
            <w:tcBorders>
              <w:top w:val="nil"/>
              <w:left w:val="nil"/>
              <w:bottom w:val="nil"/>
              <w:right w:val="nil"/>
            </w:tcBorders>
          </w:tcPr>
          <w:p w:rsidR="006126D2" w:rsidRDefault="006126D2">
            <w:pPr>
              <w:pStyle w:val="ConsPlusNormal"/>
            </w:pPr>
            <w:r>
              <w:t>Законодательное (правовое) обеспечение противодействия коррупции</w:t>
            </w:r>
          </w:p>
        </w:tc>
        <w:tc>
          <w:tcPr>
            <w:tcW w:w="1928" w:type="dxa"/>
            <w:tcBorders>
              <w:top w:val="nil"/>
              <w:left w:val="nil"/>
              <w:bottom w:val="nil"/>
              <w:right w:val="nil"/>
            </w:tcBorders>
          </w:tcPr>
          <w:p w:rsidR="006126D2" w:rsidRDefault="006126D2">
            <w:pPr>
              <w:pStyle w:val="ConsPlusNormal"/>
            </w:pPr>
          </w:p>
        </w:tc>
        <w:tc>
          <w:tcPr>
            <w:tcW w:w="2948" w:type="dxa"/>
            <w:tcBorders>
              <w:top w:val="nil"/>
              <w:left w:val="nil"/>
              <w:bottom w:val="nil"/>
              <w:right w:val="nil"/>
            </w:tcBorders>
          </w:tcPr>
          <w:p w:rsidR="006126D2" w:rsidRDefault="006126D2">
            <w:pPr>
              <w:pStyle w:val="ConsPlusNormal"/>
            </w:pP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2.1.</w:t>
            </w:r>
          </w:p>
        </w:tc>
        <w:tc>
          <w:tcPr>
            <w:tcW w:w="3969" w:type="dxa"/>
            <w:tcBorders>
              <w:top w:val="nil"/>
              <w:left w:val="nil"/>
              <w:bottom w:val="nil"/>
              <w:right w:val="nil"/>
            </w:tcBorders>
          </w:tcPr>
          <w:p w:rsidR="006126D2" w:rsidRDefault="006126D2">
            <w:pPr>
              <w:pStyle w:val="ConsPlusNormal"/>
            </w:pPr>
            <w:r>
              <w:t xml:space="preserve">Разработка программ (планов) противодействия коррупции, учитывающих специфику деятельности органов исполнительной власти </w:t>
            </w:r>
            <w:r>
              <w:lastRenderedPageBreak/>
              <w:t>(органов местного самоуправления муниципальных образований) Волгоградской области</w:t>
            </w:r>
          </w:p>
        </w:tc>
        <w:tc>
          <w:tcPr>
            <w:tcW w:w="1928" w:type="dxa"/>
            <w:tcBorders>
              <w:top w:val="nil"/>
              <w:left w:val="nil"/>
              <w:bottom w:val="nil"/>
              <w:right w:val="nil"/>
            </w:tcBorders>
          </w:tcPr>
          <w:p w:rsidR="006126D2" w:rsidRDefault="006126D2">
            <w:pPr>
              <w:pStyle w:val="ConsPlusNormal"/>
            </w:pPr>
            <w:r>
              <w:lastRenderedPageBreak/>
              <w:t>январь 2016 г.</w:t>
            </w:r>
          </w:p>
        </w:tc>
        <w:tc>
          <w:tcPr>
            <w:tcW w:w="2948" w:type="dxa"/>
            <w:tcBorders>
              <w:top w:val="nil"/>
              <w:left w:val="nil"/>
              <w:bottom w:val="nil"/>
              <w:right w:val="nil"/>
            </w:tcBorders>
          </w:tcPr>
          <w:p w:rsidR="006126D2" w:rsidRDefault="006126D2">
            <w:pPr>
              <w:pStyle w:val="ConsPlusNormal"/>
            </w:pPr>
            <w:r>
              <w:t xml:space="preserve">органы исполнительной власти Волгоградской области, органы местного самоуправления </w:t>
            </w:r>
            <w:r>
              <w:lastRenderedPageBreak/>
              <w:t>муниципальных районов и городских округов Волгоградской области (по согласованию)</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lastRenderedPageBreak/>
              <w:t>2.2.</w:t>
            </w:r>
          </w:p>
        </w:tc>
        <w:tc>
          <w:tcPr>
            <w:tcW w:w="3969" w:type="dxa"/>
            <w:tcBorders>
              <w:top w:val="nil"/>
              <w:left w:val="nil"/>
              <w:bottom w:val="nil"/>
              <w:right w:val="nil"/>
            </w:tcBorders>
          </w:tcPr>
          <w:p w:rsidR="006126D2" w:rsidRDefault="006126D2">
            <w:pPr>
              <w:pStyle w:val="ConsPlusNormal"/>
            </w:pPr>
            <w:r>
              <w:t>Изучение практики применения федерального законодательства и законодательства субъектов Российской Федерации в сфере противодействия коррупции, подготовка предложений по совершенствованию регионального законодательства по противодействию коррупции</w:t>
            </w:r>
          </w:p>
        </w:tc>
        <w:tc>
          <w:tcPr>
            <w:tcW w:w="1928" w:type="dxa"/>
            <w:tcBorders>
              <w:top w:val="nil"/>
              <w:left w:val="nil"/>
              <w:bottom w:val="nil"/>
              <w:right w:val="nil"/>
            </w:tcBorders>
          </w:tcPr>
          <w:p w:rsidR="006126D2" w:rsidRDefault="006126D2">
            <w:pPr>
              <w:pStyle w:val="ConsPlusNormal"/>
            </w:pPr>
            <w:r>
              <w:t>2016 - 2018 годы</w:t>
            </w:r>
          </w:p>
        </w:tc>
        <w:tc>
          <w:tcPr>
            <w:tcW w:w="2948" w:type="dxa"/>
            <w:tcBorders>
              <w:top w:val="nil"/>
              <w:left w:val="nil"/>
              <w:bottom w:val="nil"/>
              <w:right w:val="nil"/>
            </w:tcBorders>
          </w:tcPr>
          <w:p w:rsidR="006126D2" w:rsidRDefault="006126D2">
            <w:pPr>
              <w:pStyle w:val="ConsPlusNormal"/>
            </w:pPr>
            <w:r>
              <w:t>комиссия по противодействию коррупции, органы исполнительной власти Волгоградской области</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3.</w:t>
            </w:r>
          </w:p>
        </w:tc>
        <w:tc>
          <w:tcPr>
            <w:tcW w:w="3969" w:type="dxa"/>
            <w:tcBorders>
              <w:top w:val="nil"/>
              <w:left w:val="nil"/>
              <w:bottom w:val="nil"/>
              <w:right w:val="nil"/>
            </w:tcBorders>
          </w:tcPr>
          <w:p w:rsidR="006126D2" w:rsidRDefault="006126D2">
            <w:pPr>
              <w:pStyle w:val="ConsPlusNormal"/>
            </w:pPr>
            <w:r>
              <w:t>Меры по воспитанию уважительного отношения к закону и нетерпимого отношения к коррупции, правовому просвещению государственных гражданских и муниципальных служащих</w:t>
            </w:r>
          </w:p>
        </w:tc>
        <w:tc>
          <w:tcPr>
            <w:tcW w:w="1928" w:type="dxa"/>
            <w:tcBorders>
              <w:top w:val="nil"/>
              <w:left w:val="nil"/>
              <w:bottom w:val="nil"/>
              <w:right w:val="nil"/>
            </w:tcBorders>
          </w:tcPr>
          <w:p w:rsidR="006126D2" w:rsidRDefault="006126D2">
            <w:pPr>
              <w:pStyle w:val="ConsPlusNormal"/>
            </w:pPr>
          </w:p>
        </w:tc>
        <w:tc>
          <w:tcPr>
            <w:tcW w:w="2948" w:type="dxa"/>
            <w:tcBorders>
              <w:top w:val="nil"/>
              <w:left w:val="nil"/>
              <w:bottom w:val="nil"/>
              <w:right w:val="nil"/>
            </w:tcBorders>
          </w:tcPr>
          <w:p w:rsidR="006126D2" w:rsidRDefault="006126D2">
            <w:pPr>
              <w:pStyle w:val="ConsPlusNormal"/>
            </w:pP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3.1.</w:t>
            </w:r>
          </w:p>
        </w:tc>
        <w:tc>
          <w:tcPr>
            <w:tcW w:w="3969" w:type="dxa"/>
            <w:tcBorders>
              <w:top w:val="nil"/>
              <w:left w:val="nil"/>
              <w:bottom w:val="nil"/>
              <w:right w:val="nil"/>
            </w:tcBorders>
          </w:tcPr>
          <w:p w:rsidR="006126D2" w:rsidRDefault="006126D2">
            <w:pPr>
              <w:pStyle w:val="ConsPlusNormal"/>
            </w:pPr>
            <w:r>
              <w:t>Организация проведения занятий по повышению квалификации государственных гражданских служащих Волгоградской области по вопросам, касающимся профилактики коррупционных и иных правонарушений на государственной гражданской службе</w:t>
            </w:r>
          </w:p>
        </w:tc>
        <w:tc>
          <w:tcPr>
            <w:tcW w:w="1928" w:type="dxa"/>
            <w:tcBorders>
              <w:top w:val="nil"/>
              <w:left w:val="nil"/>
              <w:bottom w:val="nil"/>
              <w:right w:val="nil"/>
            </w:tcBorders>
          </w:tcPr>
          <w:p w:rsidR="006126D2" w:rsidRDefault="006126D2">
            <w:pPr>
              <w:pStyle w:val="ConsPlusNormal"/>
            </w:pPr>
            <w:r>
              <w:t>2016 - 2018 годы</w:t>
            </w:r>
          </w:p>
        </w:tc>
        <w:tc>
          <w:tcPr>
            <w:tcW w:w="2948" w:type="dxa"/>
            <w:tcBorders>
              <w:top w:val="nil"/>
              <w:left w:val="nil"/>
              <w:bottom w:val="nil"/>
              <w:right w:val="nil"/>
            </w:tcBorders>
          </w:tcPr>
          <w:p w:rsidR="006126D2" w:rsidRDefault="006126D2">
            <w:pPr>
              <w:pStyle w:val="ConsPlusNormal"/>
            </w:pPr>
            <w:r>
              <w:t>управление по вопросам государственной службы и кадров аппарата Губернатора Волгоградской области, органы исполнительной власти Волгоградской области</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3.2.</w:t>
            </w:r>
          </w:p>
        </w:tc>
        <w:tc>
          <w:tcPr>
            <w:tcW w:w="3969" w:type="dxa"/>
            <w:tcBorders>
              <w:top w:val="nil"/>
              <w:left w:val="nil"/>
              <w:bottom w:val="nil"/>
              <w:right w:val="nil"/>
            </w:tcBorders>
          </w:tcPr>
          <w:p w:rsidR="006126D2" w:rsidRDefault="006126D2">
            <w:pPr>
              <w:pStyle w:val="ConsPlusNormal"/>
            </w:pPr>
            <w:r>
              <w:t xml:space="preserve">Организация проведения занятий с муниципальными служащими по вопросам, касающимся профилактики коррупционных и иных правонарушений на муниципальной </w:t>
            </w:r>
            <w:r>
              <w:lastRenderedPageBreak/>
              <w:t>службе, в том числе в сфере управления муниципальными заказами</w:t>
            </w:r>
          </w:p>
        </w:tc>
        <w:tc>
          <w:tcPr>
            <w:tcW w:w="1928" w:type="dxa"/>
            <w:tcBorders>
              <w:top w:val="nil"/>
              <w:left w:val="nil"/>
              <w:bottom w:val="nil"/>
              <w:right w:val="nil"/>
            </w:tcBorders>
          </w:tcPr>
          <w:p w:rsidR="006126D2" w:rsidRDefault="006126D2">
            <w:pPr>
              <w:pStyle w:val="ConsPlusNormal"/>
            </w:pPr>
            <w:r>
              <w:lastRenderedPageBreak/>
              <w:t>2016 - 2018 годы</w:t>
            </w:r>
          </w:p>
        </w:tc>
        <w:tc>
          <w:tcPr>
            <w:tcW w:w="2948" w:type="dxa"/>
            <w:tcBorders>
              <w:top w:val="nil"/>
              <w:left w:val="nil"/>
              <w:bottom w:val="nil"/>
              <w:right w:val="nil"/>
            </w:tcBorders>
          </w:tcPr>
          <w:p w:rsidR="006126D2" w:rsidRDefault="006126D2">
            <w:pPr>
              <w:pStyle w:val="ConsPlusNormal"/>
            </w:pPr>
            <w:r>
              <w:t xml:space="preserve">органы местного самоуправления муниципальных районов и городских округов Волгоградской области (по </w:t>
            </w:r>
            <w:r>
              <w:lastRenderedPageBreak/>
              <w:t>согласованию)</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lastRenderedPageBreak/>
              <w:t>3.3.</w:t>
            </w:r>
          </w:p>
        </w:tc>
        <w:tc>
          <w:tcPr>
            <w:tcW w:w="3969" w:type="dxa"/>
            <w:tcBorders>
              <w:top w:val="nil"/>
              <w:left w:val="nil"/>
              <w:bottom w:val="nil"/>
              <w:right w:val="nil"/>
            </w:tcBorders>
          </w:tcPr>
          <w:p w:rsidR="006126D2" w:rsidRDefault="006126D2">
            <w:pPr>
              <w:pStyle w:val="ConsPlusNormal"/>
            </w:pPr>
            <w:r>
              <w:t xml:space="preserve">Проведение семинаров с субъектами малого и среднего предпринимательства по вопросам полномочий органов исполнительной власти Волгоградской области, органов государственного контроля (надзора) в осуществлении </w:t>
            </w:r>
            <w:proofErr w:type="gramStart"/>
            <w:r>
              <w:t>контроля за</w:t>
            </w:r>
            <w:proofErr w:type="gramEnd"/>
            <w:r>
              <w:t xml:space="preserve"> ведением предпринимательства</w:t>
            </w:r>
          </w:p>
        </w:tc>
        <w:tc>
          <w:tcPr>
            <w:tcW w:w="1928" w:type="dxa"/>
            <w:tcBorders>
              <w:top w:val="nil"/>
              <w:left w:val="nil"/>
              <w:bottom w:val="nil"/>
              <w:right w:val="nil"/>
            </w:tcBorders>
          </w:tcPr>
          <w:p w:rsidR="006126D2" w:rsidRDefault="006126D2">
            <w:pPr>
              <w:pStyle w:val="ConsPlusNormal"/>
            </w:pPr>
            <w:r>
              <w:t>2016 - 2018 годы</w:t>
            </w:r>
          </w:p>
        </w:tc>
        <w:tc>
          <w:tcPr>
            <w:tcW w:w="2948" w:type="dxa"/>
            <w:tcBorders>
              <w:top w:val="nil"/>
              <w:left w:val="nil"/>
              <w:bottom w:val="nil"/>
              <w:right w:val="nil"/>
            </w:tcBorders>
          </w:tcPr>
          <w:p w:rsidR="006126D2" w:rsidRDefault="006126D2">
            <w:pPr>
              <w:pStyle w:val="ConsPlusNormal"/>
            </w:pPr>
            <w:r>
              <w:t>комитет экономики Волгоградской области</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3.4.</w:t>
            </w:r>
          </w:p>
        </w:tc>
        <w:tc>
          <w:tcPr>
            <w:tcW w:w="3969" w:type="dxa"/>
            <w:tcBorders>
              <w:top w:val="nil"/>
              <w:left w:val="nil"/>
              <w:bottom w:val="nil"/>
              <w:right w:val="nil"/>
            </w:tcBorders>
          </w:tcPr>
          <w:p w:rsidR="006126D2" w:rsidRDefault="006126D2">
            <w:pPr>
              <w:pStyle w:val="ConsPlusNormal"/>
            </w:pPr>
            <w:r>
              <w:t>Проведение семинаров с субъектами предпринимательства по вопросам профилактики коррупционных правонарушений, совершенных от имени или в интересах юридических лиц</w:t>
            </w:r>
          </w:p>
        </w:tc>
        <w:tc>
          <w:tcPr>
            <w:tcW w:w="1928" w:type="dxa"/>
            <w:tcBorders>
              <w:top w:val="nil"/>
              <w:left w:val="nil"/>
              <w:bottom w:val="nil"/>
              <w:right w:val="nil"/>
            </w:tcBorders>
          </w:tcPr>
          <w:p w:rsidR="006126D2" w:rsidRDefault="006126D2">
            <w:pPr>
              <w:pStyle w:val="ConsPlusNormal"/>
            </w:pPr>
            <w:r>
              <w:t>2016 - 2018 годы</w:t>
            </w:r>
          </w:p>
        </w:tc>
        <w:tc>
          <w:tcPr>
            <w:tcW w:w="2948" w:type="dxa"/>
            <w:tcBorders>
              <w:top w:val="nil"/>
              <w:left w:val="nil"/>
              <w:bottom w:val="nil"/>
              <w:right w:val="nil"/>
            </w:tcBorders>
          </w:tcPr>
          <w:p w:rsidR="006126D2" w:rsidRDefault="006126D2">
            <w:pPr>
              <w:pStyle w:val="ConsPlusNormal"/>
            </w:pPr>
            <w:r>
              <w:t xml:space="preserve">комитет экономики Волгоградской области, комитет промышленности и торговли Волгоградской области, комитет </w:t>
            </w:r>
            <w:proofErr w:type="gramStart"/>
            <w:r>
              <w:t>сельского</w:t>
            </w:r>
            <w:proofErr w:type="gramEnd"/>
            <w:r>
              <w:t xml:space="preserve"> хозяйства Волгоградской области</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3.5.</w:t>
            </w:r>
          </w:p>
        </w:tc>
        <w:tc>
          <w:tcPr>
            <w:tcW w:w="3969" w:type="dxa"/>
            <w:tcBorders>
              <w:top w:val="nil"/>
              <w:left w:val="nil"/>
              <w:bottom w:val="nil"/>
              <w:right w:val="nil"/>
            </w:tcBorders>
          </w:tcPr>
          <w:p w:rsidR="006126D2" w:rsidRDefault="006126D2">
            <w:pPr>
              <w:pStyle w:val="ConsPlusNormal"/>
            </w:pPr>
            <w:r>
              <w:t>Проведение семинаров с главами муниципальных образований, работниками кадровых служб и работниками юридических подразделений органов исполнительной власти Волгоградской области и органов местного самоуправления муниципальных образований Волгоградской области по изучению законодательства о противодействии коррупции в целях профилактики коррупционных и иных правонарушений [по мере принятия (изменения) законодательства]</w:t>
            </w:r>
          </w:p>
        </w:tc>
        <w:tc>
          <w:tcPr>
            <w:tcW w:w="1928" w:type="dxa"/>
            <w:tcBorders>
              <w:top w:val="nil"/>
              <w:left w:val="nil"/>
              <w:bottom w:val="nil"/>
              <w:right w:val="nil"/>
            </w:tcBorders>
          </w:tcPr>
          <w:p w:rsidR="006126D2" w:rsidRDefault="006126D2">
            <w:pPr>
              <w:pStyle w:val="ConsPlusNormal"/>
            </w:pPr>
            <w:r>
              <w:t>2016 - 2018 годы</w:t>
            </w:r>
          </w:p>
        </w:tc>
        <w:tc>
          <w:tcPr>
            <w:tcW w:w="2948" w:type="dxa"/>
            <w:tcBorders>
              <w:top w:val="nil"/>
              <w:left w:val="nil"/>
              <w:bottom w:val="nil"/>
              <w:right w:val="nil"/>
            </w:tcBorders>
          </w:tcPr>
          <w:p w:rsidR="006126D2" w:rsidRDefault="006126D2">
            <w:pPr>
              <w:pStyle w:val="ConsPlusNormal"/>
            </w:pPr>
            <w:r>
              <w:t xml:space="preserve">управление по вопросам государственной службы и кадров аппарата Губернатора Волгоградской области, </w:t>
            </w:r>
            <w:proofErr w:type="gramStart"/>
            <w:r>
              <w:t>государственно-правовое</w:t>
            </w:r>
            <w:proofErr w:type="gramEnd"/>
            <w:r>
              <w:t xml:space="preserve"> управление аппарата Губернатора Волгоградской области</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lastRenderedPageBreak/>
              <w:t>3.6.</w:t>
            </w:r>
          </w:p>
        </w:tc>
        <w:tc>
          <w:tcPr>
            <w:tcW w:w="3969" w:type="dxa"/>
            <w:tcBorders>
              <w:top w:val="nil"/>
              <w:left w:val="nil"/>
              <w:bottom w:val="nil"/>
              <w:right w:val="nil"/>
            </w:tcBorders>
          </w:tcPr>
          <w:p w:rsidR="006126D2" w:rsidRDefault="006126D2">
            <w:pPr>
              <w:pStyle w:val="ConsPlusNormal"/>
            </w:pPr>
            <w:proofErr w:type="gramStart"/>
            <w:r>
              <w:t>Организация проведения занятий с лицами, вновь назначенными на должности государственной гражданской (муниципальной) службы Волгоградской области, по вопросам соблюдения установленных законодательством в целях противодействия коррупции ограничений и запретов для государственных гражданских (муниципальных) служащих, требований о предотвращении или урегулировании конфликта интересов, в том числе об установлении наказания за получение и дачу взятки, посредничество во взяточничестве в виде штрафов, кратных сумме взятки, об</w:t>
            </w:r>
            <w:proofErr w:type="gramEnd"/>
            <w:r>
              <w:t xml:space="preserve"> </w:t>
            </w:r>
            <w:proofErr w:type="gramStart"/>
            <w:r>
              <w:t>увольнении</w:t>
            </w:r>
            <w:proofErr w:type="gramEnd"/>
            <w:r>
              <w:t xml:space="preserve"> в связи с утратой доверия</w:t>
            </w:r>
          </w:p>
        </w:tc>
        <w:tc>
          <w:tcPr>
            <w:tcW w:w="1928" w:type="dxa"/>
            <w:tcBorders>
              <w:top w:val="nil"/>
              <w:left w:val="nil"/>
              <w:bottom w:val="nil"/>
              <w:right w:val="nil"/>
            </w:tcBorders>
          </w:tcPr>
          <w:p w:rsidR="006126D2" w:rsidRDefault="006126D2">
            <w:pPr>
              <w:pStyle w:val="ConsPlusNormal"/>
            </w:pPr>
            <w:r>
              <w:t>2016 - 2018 годы</w:t>
            </w:r>
          </w:p>
        </w:tc>
        <w:tc>
          <w:tcPr>
            <w:tcW w:w="2948" w:type="dxa"/>
            <w:tcBorders>
              <w:top w:val="nil"/>
              <w:left w:val="nil"/>
              <w:bottom w:val="nil"/>
              <w:right w:val="nil"/>
            </w:tcBorders>
          </w:tcPr>
          <w:p w:rsidR="006126D2" w:rsidRDefault="006126D2">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3.7.</w:t>
            </w:r>
          </w:p>
        </w:tc>
        <w:tc>
          <w:tcPr>
            <w:tcW w:w="3969" w:type="dxa"/>
            <w:tcBorders>
              <w:top w:val="nil"/>
              <w:left w:val="nil"/>
              <w:bottom w:val="nil"/>
              <w:right w:val="nil"/>
            </w:tcBorders>
          </w:tcPr>
          <w:p w:rsidR="006126D2" w:rsidRDefault="006126D2">
            <w:pPr>
              <w:pStyle w:val="ConsPlusNormal"/>
            </w:pPr>
            <w:proofErr w:type="gramStart"/>
            <w:r>
              <w:t>Проведение мероприятий по предупреждению коррупции в подведомственных учреждениях и организациях в целях формирования у работников отрицательного отношения к коррупции, негативного отношения к дарению подарков в связи с исполнением ими служебных обязанностей; недопущение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roofErr w:type="gramEnd"/>
          </w:p>
        </w:tc>
        <w:tc>
          <w:tcPr>
            <w:tcW w:w="1928" w:type="dxa"/>
            <w:tcBorders>
              <w:top w:val="nil"/>
              <w:left w:val="nil"/>
              <w:bottom w:val="nil"/>
              <w:right w:val="nil"/>
            </w:tcBorders>
          </w:tcPr>
          <w:p w:rsidR="006126D2" w:rsidRDefault="006126D2">
            <w:pPr>
              <w:pStyle w:val="ConsPlusNormal"/>
            </w:pPr>
            <w:r>
              <w:t>2016 - 2018 годы</w:t>
            </w:r>
          </w:p>
        </w:tc>
        <w:tc>
          <w:tcPr>
            <w:tcW w:w="2948" w:type="dxa"/>
            <w:tcBorders>
              <w:top w:val="nil"/>
              <w:left w:val="nil"/>
              <w:bottom w:val="nil"/>
              <w:right w:val="nil"/>
            </w:tcBorders>
          </w:tcPr>
          <w:p w:rsidR="006126D2" w:rsidRDefault="006126D2">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lastRenderedPageBreak/>
              <w:t>3.8.</w:t>
            </w:r>
          </w:p>
        </w:tc>
        <w:tc>
          <w:tcPr>
            <w:tcW w:w="3969" w:type="dxa"/>
            <w:tcBorders>
              <w:top w:val="nil"/>
              <w:left w:val="nil"/>
              <w:bottom w:val="nil"/>
              <w:right w:val="nil"/>
            </w:tcBorders>
          </w:tcPr>
          <w:p w:rsidR="006126D2" w:rsidRDefault="006126D2">
            <w:pPr>
              <w:pStyle w:val="ConsPlusNormal"/>
            </w:pPr>
            <w:r>
              <w:t>Организация информационной и консультационной поддержки хозяйствующих субъектов по вопросам преодоления административных барьеров, в том числе возникающим при осуществлении контрольно-надзорных мероприятий</w:t>
            </w:r>
          </w:p>
        </w:tc>
        <w:tc>
          <w:tcPr>
            <w:tcW w:w="1928" w:type="dxa"/>
            <w:tcBorders>
              <w:top w:val="nil"/>
              <w:left w:val="nil"/>
              <w:bottom w:val="nil"/>
              <w:right w:val="nil"/>
            </w:tcBorders>
          </w:tcPr>
          <w:p w:rsidR="006126D2" w:rsidRDefault="006126D2">
            <w:pPr>
              <w:pStyle w:val="ConsPlusNormal"/>
            </w:pPr>
            <w:r>
              <w:t>2016 - 2018 годы</w:t>
            </w:r>
          </w:p>
        </w:tc>
        <w:tc>
          <w:tcPr>
            <w:tcW w:w="2948" w:type="dxa"/>
            <w:tcBorders>
              <w:top w:val="nil"/>
              <w:left w:val="nil"/>
              <w:bottom w:val="nil"/>
              <w:right w:val="nil"/>
            </w:tcBorders>
          </w:tcPr>
          <w:p w:rsidR="006126D2" w:rsidRDefault="006126D2">
            <w:pPr>
              <w:pStyle w:val="ConsPlusNormal"/>
            </w:pPr>
            <w:r>
              <w:t>уполномоченный по правам предпринимателей при Губернаторе Волгоградской области, комитет экономики Волгоградской области</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3.9.</w:t>
            </w:r>
          </w:p>
        </w:tc>
        <w:tc>
          <w:tcPr>
            <w:tcW w:w="3969" w:type="dxa"/>
            <w:tcBorders>
              <w:top w:val="nil"/>
              <w:left w:val="nil"/>
              <w:bottom w:val="nil"/>
              <w:right w:val="nil"/>
            </w:tcBorders>
          </w:tcPr>
          <w:p w:rsidR="006126D2" w:rsidRDefault="006126D2">
            <w:pPr>
              <w:pStyle w:val="ConsPlusNormal"/>
            </w:pPr>
            <w:r>
              <w:t>Организация проведения органами исполнительной власти Волгоградской области прямых линий с гражданами по вопросам антикоррупционного просвещения, отнесенным к сфере деятельности указанных органов</w:t>
            </w:r>
          </w:p>
        </w:tc>
        <w:tc>
          <w:tcPr>
            <w:tcW w:w="1928" w:type="dxa"/>
            <w:tcBorders>
              <w:top w:val="nil"/>
              <w:left w:val="nil"/>
              <w:bottom w:val="nil"/>
              <w:right w:val="nil"/>
            </w:tcBorders>
          </w:tcPr>
          <w:p w:rsidR="006126D2" w:rsidRDefault="006126D2">
            <w:pPr>
              <w:pStyle w:val="ConsPlusNormal"/>
            </w:pPr>
            <w:r>
              <w:t>ежеквартально</w:t>
            </w:r>
          </w:p>
        </w:tc>
        <w:tc>
          <w:tcPr>
            <w:tcW w:w="2948" w:type="dxa"/>
            <w:tcBorders>
              <w:top w:val="nil"/>
              <w:left w:val="nil"/>
              <w:bottom w:val="nil"/>
              <w:right w:val="nil"/>
            </w:tcBorders>
          </w:tcPr>
          <w:p w:rsidR="006126D2" w:rsidRDefault="006126D2">
            <w:pPr>
              <w:pStyle w:val="ConsPlusNormal"/>
            </w:pPr>
            <w:r>
              <w:t>органы исполнительной власти Волгоградской области</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4.</w:t>
            </w:r>
          </w:p>
        </w:tc>
        <w:tc>
          <w:tcPr>
            <w:tcW w:w="3969" w:type="dxa"/>
            <w:tcBorders>
              <w:top w:val="nil"/>
              <w:left w:val="nil"/>
              <w:bottom w:val="nil"/>
              <w:right w:val="nil"/>
            </w:tcBorders>
          </w:tcPr>
          <w:p w:rsidR="006126D2" w:rsidRDefault="006126D2">
            <w:pPr>
              <w:pStyle w:val="ConsPlusNormal"/>
            </w:pPr>
            <w:r>
              <w:t>Антикоррупционная экспертиза нормативных правовых актов и их проектов</w:t>
            </w:r>
          </w:p>
        </w:tc>
        <w:tc>
          <w:tcPr>
            <w:tcW w:w="1928" w:type="dxa"/>
            <w:tcBorders>
              <w:top w:val="nil"/>
              <w:left w:val="nil"/>
              <w:bottom w:val="nil"/>
              <w:right w:val="nil"/>
            </w:tcBorders>
          </w:tcPr>
          <w:p w:rsidR="006126D2" w:rsidRDefault="006126D2">
            <w:pPr>
              <w:pStyle w:val="ConsPlusNormal"/>
            </w:pPr>
          </w:p>
        </w:tc>
        <w:tc>
          <w:tcPr>
            <w:tcW w:w="2948" w:type="dxa"/>
            <w:tcBorders>
              <w:top w:val="nil"/>
              <w:left w:val="nil"/>
              <w:bottom w:val="nil"/>
              <w:right w:val="nil"/>
            </w:tcBorders>
          </w:tcPr>
          <w:p w:rsidR="006126D2" w:rsidRDefault="006126D2">
            <w:pPr>
              <w:pStyle w:val="ConsPlusNormal"/>
            </w:pP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4.1.</w:t>
            </w:r>
          </w:p>
        </w:tc>
        <w:tc>
          <w:tcPr>
            <w:tcW w:w="3969" w:type="dxa"/>
            <w:tcBorders>
              <w:top w:val="nil"/>
              <w:left w:val="nil"/>
              <w:bottom w:val="nil"/>
              <w:right w:val="nil"/>
            </w:tcBorders>
          </w:tcPr>
          <w:p w:rsidR="006126D2" w:rsidRDefault="006126D2">
            <w:pPr>
              <w:pStyle w:val="ConsPlusNormal"/>
            </w:pPr>
            <w:r>
              <w:t xml:space="preserve">Проведение антикоррупционной экспертизы проектов нормативных правовых актов Волгоградской области в соответствии с Федеральным </w:t>
            </w:r>
            <w:hyperlink r:id="rId35" w:history="1">
              <w:r>
                <w:rPr>
                  <w:color w:val="0000FF"/>
                </w:rPr>
                <w:t>законом</w:t>
              </w:r>
            </w:hyperlink>
            <w:r>
              <w:t xml:space="preserve"> от 17 июля 2009 г. N 172-ФЗ "Об антикоррупционной экспертизе нормативных правовых актов и проектов нормативных правовых актов"</w:t>
            </w:r>
          </w:p>
        </w:tc>
        <w:tc>
          <w:tcPr>
            <w:tcW w:w="1928" w:type="dxa"/>
            <w:tcBorders>
              <w:top w:val="nil"/>
              <w:left w:val="nil"/>
              <w:bottom w:val="nil"/>
              <w:right w:val="nil"/>
            </w:tcBorders>
          </w:tcPr>
          <w:p w:rsidR="006126D2" w:rsidRDefault="006126D2">
            <w:pPr>
              <w:pStyle w:val="ConsPlusNormal"/>
            </w:pPr>
            <w:r>
              <w:t>2016 - 2018 годы</w:t>
            </w:r>
          </w:p>
        </w:tc>
        <w:tc>
          <w:tcPr>
            <w:tcW w:w="2948" w:type="dxa"/>
            <w:tcBorders>
              <w:top w:val="nil"/>
              <w:left w:val="nil"/>
              <w:bottom w:val="nil"/>
              <w:right w:val="nil"/>
            </w:tcBorders>
          </w:tcPr>
          <w:p w:rsidR="006126D2" w:rsidRDefault="006126D2">
            <w:pPr>
              <w:pStyle w:val="ConsPlusNormal"/>
            </w:pPr>
            <w:r>
              <w:t xml:space="preserve">органы исполнительной власти Волгоградской области, </w:t>
            </w:r>
            <w:proofErr w:type="gramStart"/>
            <w:r>
              <w:t>государственно-правовое</w:t>
            </w:r>
            <w:proofErr w:type="gramEnd"/>
            <w:r>
              <w:t xml:space="preserve"> управление аппарата Губернатора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4.2.</w:t>
            </w:r>
          </w:p>
        </w:tc>
        <w:tc>
          <w:tcPr>
            <w:tcW w:w="3969" w:type="dxa"/>
            <w:tcBorders>
              <w:top w:val="nil"/>
              <w:left w:val="nil"/>
              <w:bottom w:val="nil"/>
              <w:right w:val="nil"/>
            </w:tcBorders>
          </w:tcPr>
          <w:p w:rsidR="006126D2" w:rsidRDefault="006126D2">
            <w:pPr>
              <w:pStyle w:val="ConsPlusNormal"/>
            </w:pPr>
            <w:r>
              <w:t xml:space="preserve">Осуществление в соответствии с Федеральным </w:t>
            </w:r>
            <w:hyperlink r:id="rId36" w:history="1">
              <w:r>
                <w:rPr>
                  <w:color w:val="0000FF"/>
                </w:rPr>
                <w:t>законом</w:t>
              </w:r>
            </w:hyperlink>
            <w:r>
              <w:t xml:space="preserve"> от 17 июля 2009 г. N 172-ФЗ "Об антикоррупционной </w:t>
            </w:r>
            <w:r>
              <w:lastRenderedPageBreak/>
              <w:t>экспертизе нормативных правовых актов и проектов нормативных правовых актов" сотрудничества с институтами гражданского общества при проведении антикоррупционной экспертизы нормативных правовых актов (проектов нормативных правовых актов)</w:t>
            </w:r>
          </w:p>
        </w:tc>
        <w:tc>
          <w:tcPr>
            <w:tcW w:w="1928" w:type="dxa"/>
            <w:tcBorders>
              <w:top w:val="nil"/>
              <w:left w:val="nil"/>
              <w:bottom w:val="nil"/>
              <w:right w:val="nil"/>
            </w:tcBorders>
          </w:tcPr>
          <w:p w:rsidR="006126D2" w:rsidRDefault="006126D2">
            <w:pPr>
              <w:pStyle w:val="ConsPlusNormal"/>
            </w:pPr>
            <w:r>
              <w:lastRenderedPageBreak/>
              <w:t>2016 - 2018 годы (по мере необходимости)</w:t>
            </w:r>
          </w:p>
        </w:tc>
        <w:tc>
          <w:tcPr>
            <w:tcW w:w="2948" w:type="dxa"/>
            <w:tcBorders>
              <w:top w:val="nil"/>
              <w:left w:val="nil"/>
              <w:bottom w:val="nil"/>
              <w:right w:val="nil"/>
            </w:tcBorders>
          </w:tcPr>
          <w:p w:rsidR="006126D2" w:rsidRDefault="006126D2">
            <w:pPr>
              <w:pStyle w:val="ConsPlusNormal"/>
            </w:pPr>
            <w:r>
              <w:t xml:space="preserve">органы исполнительной власти Волгоградской области, органы местного </w:t>
            </w:r>
            <w:r>
              <w:lastRenderedPageBreak/>
              <w:t>самоуправления муниципальных районов и городских округов Волгоградской области (по согласованию)</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lastRenderedPageBreak/>
              <w:t>4.3.</w:t>
            </w:r>
          </w:p>
        </w:tc>
        <w:tc>
          <w:tcPr>
            <w:tcW w:w="3969" w:type="dxa"/>
            <w:tcBorders>
              <w:top w:val="nil"/>
              <w:left w:val="nil"/>
              <w:bottom w:val="nil"/>
              <w:right w:val="nil"/>
            </w:tcBorders>
          </w:tcPr>
          <w:p w:rsidR="006126D2" w:rsidRDefault="006126D2">
            <w:pPr>
              <w:pStyle w:val="ConsPlusNormal"/>
            </w:pPr>
            <w:r>
              <w:t>Проведение семинаров с работниками юридических подразделений органов исполнительной власти Волгоградской области и органов местного самоуправления муниципальных образований Волгоградской области по изучению практики применения законодательства о проведении антикоррупционной экспертизы нормативных правовых актов и их проектов</w:t>
            </w:r>
          </w:p>
        </w:tc>
        <w:tc>
          <w:tcPr>
            <w:tcW w:w="1928" w:type="dxa"/>
            <w:tcBorders>
              <w:top w:val="nil"/>
              <w:left w:val="nil"/>
              <w:bottom w:val="nil"/>
              <w:right w:val="nil"/>
            </w:tcBorders>
          </w:tcPr>
          <w:p w:rsidR="006126D2" w:rsidRDefault="006126D2">
            <w:pPr>
              <w:pStyle w:val="ConsPlusNormal"/>
            </w:pPr>
            <w:r>
              <w:t>2016 - 2018 годы (по мере необходимости)</w:t>
            </w:r>
          </w:p>
        </w:tc>
        <w:tc>
          <w:tcPr>
            <w:tcW w:w="2948" w:type="dxa"/>
            <w:tcBorders>
              <w:top w:val="nil"/>
              <w:left w:val="nil"/>
              <w:bottom w:val="nil"/>
              <w:right w:val="nil"/>
            </w:tcBorders>
          </w:tcPr>
          <w:p w:rsidR="006126D2" w:rsidRDefault="006126D2">
            <w:pPr>
              <w:pStyle w:val="ConsPlusNormal"/>
            </w:pPr>
            <w:proofErr w:type="gramStart"/>
            <w:r>
              <w:t>государственно-правовое</w:t>
            </w:r>
            <w:proofErr w:type="gramEnd"/>
            <w:r>
              <w:t xml:space="preserve"> управление аппарата Губернатора Волгоградской области</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4.4.</w:t>
            </w:r>
          </w:p>
        </w:tc>
        <w:tc>
          <w:tcPr>
            <w:tcW w:w="3969" w:type="dxa"/>
            <w:tcBorders>
              <w:top w:val="nil"/>
              <w:left w:val="nil"/>
              <w:bottom w:val="nil"/>
              <w:right w:val="nil"/>
            </w:tcBorders>
          </w:tcPr>
          <w:p w:rsidR="006126D2" w:rsidRDefault="006126D2">
            <w:pPr>
              <w:pStyle w:val="ConsPlusNormal"/>
            </w:pPr>
            <w:r>
              <w:t>Размещение проектов нормативных правовых актов на портале Губернатора и Администрации Волгоградской области - подсистеме комплексной информационной системы "Электронное правительство Волгоградской области" в информационно-телекоммуникационной сети Интернет (далее именуется - портал) в подразделе "Обсуждение проектов НПА" для проведения независимой антикоррупционной экспертизы</w:t>
            </w:r>
          </w:p>
        </w:tc>
        <w:tc>
          <w:tcPr>
            <w:tcW w:w="1928" w:type="dxa"/>
            <w:tcBorders>
              <w:top w:val="nil"/>
              <w:left w:val="nil"/>
              <w:bottom w:val="nil"/>
              <w:right w:val="nil"/>
            </w:tcBorders>
          </w:tcPr>
          <w:p w:rsidR="006126D2" w:rsidRDefault="006126D2">
            <w:pPr>
              <w:pStyle w:val="ConsPlusNormal"/>
            </w:pPr>
            <w:r>
              <w:t>2016 - 2018 годы</w:t>
            </w:r>
          </w:p>
        </w:tc>
        <w:tc>
          <w:tcPr>
            <w:tcW w:w="2948" w:type="dxa"/>
            <w:tcBorders>
              <w:top w:val="nil"/>
              <w:left w:val="nil"/>
              <w:bottom w:val="nil"/>
              <w:right w:val="nil"/>
            </w:tcBorders>
          </w:tcPr>
          <w:p w:rsidR="006126D2" w:rsidRDefault="006126D2">
            <w:pPr>
              <w:pStyle w:val="ConsPlusNormal"/>
            </w:pPr>
            <w:r>
              <w:t>органы исполнительной власти Волгоградской области</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lastRenderedPageBreak/>
              <w:t>5.</w:t>
            </w:r>
          </w:p>
        </w:tc>
        <w:tc>
          <w:tcPr>
            <w:tcW w:w="3969" w:type="dxa"/>
            <w:tcBorders>
              <w:top w:val="nil"/>
              <w:left w:val="nil"/>
              <w:bottom w:val="nil"/>
              <w:right w:val="nil"/>
            </w:tcBorders>
          </w:tcPr>
          <w:p w:rsidR="006126D2" w:rsidRDefault="006126D2">
            <w:pPr>
              <w:pStyle w:val="ConsPlusNormal"/>
            </w:pPr>
            <w:r>
              <w:t>Антикоррупционные механизмы в рамках реализации кадровой политики</w:t>
            </w:r>
          </w:p>
        </w:tc>
        <w:tc>
          <w:tcPr>
            <w:tcW w:w="1928" w:type="dxa"/>
            <w:tcBorders>
              <w:top w:val="nil"/>
              <w:left w:val="nil"/>
              <w:bottom w:val="nil"/>
              <w:right w:val="nil"/>
            </w:tcBorders>
          </w:tcPr>
          <w:p w:rsidR="006126D2" w:rsidRDefault="006126D2">
            <w:pPr>
              <w:pStyle w:val="ConsPlusNormal"/>
            </w:pPr>
          </w:p>
        </w:tc>
        <w:tc>
          <w:tcPr>
            <w:tcW w:w="2948" w:type="dxa"/>
            <w:tcBorders>
              <w:top w:val="nil"/>
              <w:left w:val="nil"/>
              <w:bottom w:val="nil"/>
              <w:right w:val="nil"/>
            </w:tcBorders>
          </w:tcPr>
          <w:p w:rsidR="006126D2" w:rsidRDefault="006126D2">
            <w:pPr>
              <w:pStyle w:val="ConsPlusNormal"/>
            </w:pP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5.1.</w:t>
            </w:r>
          </w:p>
        </w:tc>
        <w:tc>
          <w:tcPr>
            <w:tcW w:w="3969" w:type="dxa"/>
            <w:tcBorders>
              <w:top w:val="nil"/>
              <w:left w:val="nil"/>
              <w:bottom w:val="nil"/>
              <w:right w:val="nil"/>
            </w:tcBorders>
          </w:tcPr>
          <w:p w:rsidR="006126D2" w:rsidRDefault="006126D2">
            <w:pPr>
              <w:pStyle w:val="ConsPlusNormal"/>
            </w:pPr>
            <w:r>
              <w:t>Проведение проверок по поступившим уведомлениям о фактах обращения к государственным гражданским и муниципальным служащим в целях склонения их к совершению коррупционных правонарушений и направление материалов проверок в органы прокуратуры и иные федеральные государственные органы</w:t>
            </w:r>
          </w:p>
        </w:tc>
        <w:tc>
          <w:tcPr>
            <w:tcW w:w="1928" w:type="dxa"/>
            <w:tcBorders>
              <w:top w:val="nil"/>
              <w:left w:val="nil"/>
              <w:bottom w:val="nil"/>
              <w:right w:val="nil"/>
            </w:tcBorders>
          </w:tcPr>
          <w:p w:rsidR="006126D2" w:rsidRDefault="006126D2">
            <w:pPr>
              <w:pStyle w:val="ConsPlusNormal"/>
            </w:pPr>
            <w:r>
              <w:t>2016 - 2018 годы</w:t>
            </w:r>
          </w:p>
        </w:tc>
        <w:tc>
          <w:tcPr>
            <w:tcW w:w="2948" w:type="dxa"/>
            <w:tcBorders>
              <w:top w:val="nil"/>
              <w:left w:val="nil"/>
              <w:bottom w:val="nil"/>
              <w:right w:val="nil"/>
            </w:tcBorders>
          </w:tcPr>
          <w:p w:rsidR="006126D2" w:rsidRDefault="006126D2">
            <w:pPr>
              <w:pStyle w:val="ConsPlusNormal"/>
            </w:pPr>
            <w:r>
              <w:t>управление по вопросам государственной службы и кадров аппарата Губернатора Волгоградской области, органы исполнительной власти Волгоградской области, главы муниципальных районов и городских округов Волгоградской области (по согласованию)</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5.2.</w:t>
            </w:r>
          </w:p>
        </w:tc>
        <w:tc>
          <w:tcPr>
            <w:tcW w:w="3969" w:type="dxa"/>
            <w:tcBorders>
              <w:top w:val="nil"/>
              <w:left w:val="nil"/>
              <w:bottom w:val="nil"/>
              <w:right w:val="nil"/>
            </w:tcBorders>
          </w:tcPr>
          <w:p w:rsidR="006126D2" w:rsidRDefault="006126D2">
            <w:pPr>
              <w:pStyle w:val="ConsPlusNormal"/>
            </w:pPr>
            <w:r>
              <w:t>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w:t>
            </w:r>
          </w:p>
        </w:tc>
        <w:tc>
          <w:tcPr>
            <w:tcW w:w="1928" w:type="dxa"/>
            <w:tcBorders>
              <w:top w:val="nil"/>
              <w:left w:val="nil"/>
              <w:bottom w:val="nil"/>
              <w:right w:val="nil"/>
            </w:tcBorders>
          </w:tcPr>
          <w:p w:rsidR="006126D2" w:rsidRDefault="006126D2">
            <w:pPr>
              <w:pStyle w:val="ConsPlusNormal"/>
            </w:pPr>
            <w:r>
              <w:t>2016 - 2018 годы</w:t>
            </w:r>
          </w:p>
        </w:tc>
        <w:tc>
          <w:tcPr>
            <w:tcW w:w="2948" w:type="dxa"/>
            <w:tcBorders>
              <w:top w:val="nil"/>
              <w:left w:val="nil"/>
              <w:bottom w:val="nil"/>
              <w:right w:val="nil"/>
            </w:tcBorders>
          </w:tcPr>
          <w:p w:rsidR="006126D2" w:rsidRDefault="006126D2">
            <w:pPr>
              <w:pStyle w:val="ConsPlusNormal"/>
            </w:pPr>
            <w:r>
              <w:t>управление по вопросам государственной службы и кадров аппарата Губернатора Волгоградской области, 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5.3.</w:t>
            </w:r>
          </w:p>
        </w:tc>
        <w:tc>
          <w:tcPr>
            <w:tcW w:w="3969" w:type="dxa"/>
            <w:tcBorders>
              <w:top w:val="nil"/>
              <w:left w:val="nil"/>
              <w:bottom w:val="nil"/>
              <w:right w:val="nil"/>
            </w:tcBorders>
          </w:tcPr>
          <w:p w:rsidR="006126D2" w:rsidRDefault="006126D2">
            <w:pPr>
              <w:pStyle w:val="ConsPlusNormal"/>
            </w:pPr>
            <w:r>
              <w:t xml:space="preserve">Обеспечение участия специалистов управления по вопросам государственной службы и кадров аппарата Губернатора Волгоградской области в деятельности аттестационных, конкурсных комиссий и комиссий по </w:t>
            </w:r>
            <w:r>
              <w:lastRenderedPageBreak/>
              <w:t>соблюдению требований к служебному поведению государственных гражданских служащих и урегулированию конфликта интересов в органах исполнительной власти Волгоградской области</w:t>
            </w:r>
          </w:p>
        </w:tc>
        <w:tc>
          <w:tcPr>
            <w:tcW w:w="1928" w:type="dxa"/>
            <w:tcBorders>
              <w:top w:val="nil"/>
              <w:left w:val="nil"/>
              <w:bottom w:val="nil"/>
              <w:right w:val="nil"/>
            </w:tcBorders>
          </w:tcPr>
          <w:p w:rsidR="006126D2" w:rsidRDefault="006126D2">
            <w:pPr>
              <w:pStyle w:val="ConsPlusNormal"/>
            </w:pPr>
            <w:r>
              <w:lastRenderedPageBreak/>
              <w:t>2016 - 2018 годы</w:t>
            </w:r>
          </w:p>
        </w:tc>
        <w:tc>
          <w:tcPr>
            <w:tcW w:w="2948" w:type="dxa"/>
            <w:tcBorders>
              <w:top w:val="nil"/>
              <w:left w:val="nil"/>
              <w:bottom w:val="nil"/>
              <w:right w:val="nil"/>
            </w:tcBorders>
          </w:tcPr>
          <w:p w:rsidR="006126D2" w:rsidRDefault="006126D2">
            <w:pPr>
              <w:pStyle w:val="ConsPlusNormal"/>
            </w:pPr>
            <w:r>
              <w:t xml:space="preserve">управление по вопросам государственной службы и кадров аппарата Губернатора Волгоградской области, органы исполнительной власти Волгоградской </w:t>
            </w:r>
            <w:r>
              <w:lastRenderedPageBreak/>
              <w:t>области</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lastRenderedPageBreak/>
              <w:t>5.4.</w:t>
            </w:r>
          </w:p>
        </w:tc>
        <w:tc>
          <w:tcPr>
            <w:tcW w:w="3969" w:type="dxa"/>
            <w:tcBorders>
              <w:top w:val="nil"/>
              <w:left w:val="nil"/>
              <w:bottom w:val="nil"/>
              <w:right w:val="nil"/>
            </w:tcBorders>
          </w:tcPr>
          <w:p w:rsidR="006126D2" w:rsidRDefault="006126D2">
            <w:pPr>
              <w:pStyle w:val="ConsPlusNormal"/>
            </w:pPr>
            <w:r>
              <w:t>Осуществление комплекса организационных, разъяснительных и иных мер по соблюдению лицами, замещающими государственные должности Волгоградской области, муниципальные должности Волгоградской области, государственными гражданскими и муниципальными служащими Волгоградской области ограничений, запретов и исполнению обязанностей, установленных в целях противодействия коррупции, в том числе ограничений, касающихся получения подарков</w:t>
            </w:r>
          </w:p>
        </w:tc>
        <w:tc>
          <w:tcPr>
            <w:tcW w:w="1928" w:type="dxa"/>
            <w:tcBorders>
              <w:top w:val="nil"/>
              <w:left w:val="nil"/>
              <w:bottom w:val="nil"/>
              <w:right w:val="nil"/>
            </w:tcBorders>
          </w:tcPr>
          <w:p w:rsidR="006126D2" w:rsidRDefault="006126D2">
            <w:pPr>
              <w:pStyle w:val="ConsPlusNormal"/>
            </w:pPr>
            <w:r>
              <w:t>2016 - 2018 годы</w:t>
            </w:r>
          </w:p>
        </w:tc>
        <w:tc>
          <w:tcPr>
            <w:tcW w:w="2948" w:type="dxa"/>
            <w:tcBorders>
              <w:top w:val="nil"/>
              <w:left w:val="nil"/>
              <w:bottom w:val="nil"/>
              <w:right w:val="nil"/>
            </w:tcBorders>
          </w:tcPr>
          <w:p w:rsidR="006126D2" w:rsidRDefault="006126D2">
            <w:pPr>
              <w:pStyle w:val="ConsPlusNormal"/>
            </w:pPr>
            <w:r>
              <w:t>управление по вопросам государственной службы и кадров аппарата Губернатора Волгоградской области, 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5.5.</w:t>
            </w:r>
          </w:p>
        </w:tc>
        <w:tc>
          <w:tcPr>
            <w:tcW w:w="3969" w:type="dxa"/>
            <w:tcBorders>
              <w:top w:val="nil"/>
              <w:left w:val="nil"/>
              <w:bottom w:val="nil"/>
              <w:right w:val="nil"/>
            </w:tcBorders>
          </w:tcPr>
          <w:p w:rsidR="006126D2" w:rsidRDefault="006126D2">
            <w:pPr>
              <w:pStyle w:val="ConsPlusNormal"/>
            </w:pPr>
            <w:r>
              <w:t>Проведение анализа обращений граждан и юридических лиц в целях выявления информации о фактах коррупции со стороны государственных гражданских и муниципальных служащих и ненадлежащем рассмотрении обращений</w:t>
            </w:r>
          </w:p>
        </w:tc>
        <w:tc>
          <w:tcPr>
            <w:tcW w:w="1928" w:type="dxa"/>
            <w:tcBorders>
              <w:top w:val="nil"/>
              <w:left w:val="nil"/>
              <w:bottom w:val="nil"/>
              <w:right w:val="nil"/>
            </w:tcBorders>
          </w:tcPr>
          <w:p w:rsidR="006126D2" w:rsidRDefault="006126D2">
            <w:pPr>
              <w:pStyle w:val="ConsPlusNormal"/>
            </w:pPr>
            <w:r>
              <w:t>2016 - 2018 годы</w:t>
            </w:r>
          </w:p>
        </w:tc>
        <w:tc>
          <w:tcPr>
            <w:tcW w:w="2948" w:type="dxa"/>
            <w:tcBorders>
              <w:top w:val="nil"/>
              <w:left w:val="nil"/>
              <w:bottom w:val="nil"/>
              <w:right w:val="nil"/>
            </w:tcBorders>
          </w:tcPr>
          <w:p w:rsidR="006126D2" w:rsidRDefault="006126D2">
            <w:pPr>
              <w:pStyle w:val="ConsPlusNormal"/>
            </w:pPr>
            <w:r>
              <w:t>органы исполнительной власти Волгоградской области, главы муниципальных районов и городских округов Волгоградской области (по согласованию)</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6.</w:t>
            </w:r>
          </w:p>
        </w:tc>
        <w:tc>
          <w:tcPr>
            <w:tcW w:w="3969" w:type="dxa"/>
            <w:tcBorders>
              <w:top w:val="nil"/>
              <w:left w:val="nil"/>
              <w:bottom w:val="nil"/>
              <w:right w:val="nil"/>
            </w:tcBorders>
          </w:tcPr>
          <w:p w:rsidR="006126D2" w:rsidRDefault="006126D2">
            <w:pPr>
              <w:pStyle w:val="ConsPlusNormal"/>
            </w:pPr>
            <w:proofErr w:type="gramStart"/>
            <w:r>
              <w:t xml:space="preserve">Меры по совершенствованию управления органами исполнительной власти Волгоградской области и </w:t>
            </w:r>
            <w:r>
              <w:lastRenderedPageBreak/>
              <w:t>органами местного самоуправления муниципальных образований Волгоградской области в целях предупреждения коррупции</w:t>
            </w:r>
            <w:proofErr w:type="gramEnd"/>
          </w:p>
        </w:tc>
        <w:tc>
          <w:tcPr>
            <w:tcW w:w="1928" w:type="dxa"/>
            <w:tcBorders>
              <w:top w:val="nil"/>
              <w:left w:val="nil"/>
              <w:bottom w:val="nil"/>
              <w:right w:val="nil"/>
            </w:tcBorders>
          </w:tcPr>
          <w:p w:rsidR="006126D2" w:rsidRDefault="006126D2">
            <w:pPr>
              <w:pStyle w:val="ConsPlusNormal"/>
            </w:pPr>
          </w:p>
        </w:tc>
        <w:tc>
          <w:tcPr>
            <w:tcW w:w="2948" w:type="dxa"/>
            <w:tcBorders>
              <w:top w:val="nil"/>
              <w:left w:val="nil"/>
              <w:bottom w:val="nil"/>
              <w:right w:val="nil"/>
            </w:tcBorders>
          </w:tcPr>
          <w:p w:rsidR="006126D2" w:rsidRDefault="006126D2">
            <w:pPr>
              <w:pStyle w:val="ConsPlusNormal"/>
            </w:pP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lastRenderedPageBreak/>
              <w:t>6.1.</w:t>
            </w:r>
          </w:p>
        </w:tc>
        <w:tc>
          <w:tcPr>
            <w:tcW w:w="3969" w:type="dxa"/>
            <w:tcBorders>
              <w:top w:val="nil"/>
              <w:left w:val="nil"/>
              <w:bottom w:val="nil"/>
              <w:right w:val="nil"/>
            </w:tcBorders>
          </w:tcPr>
          <w:p w:rsidR="006126D2" w:rsidRDefault="006126D2">
            <w:pPr>
              <w:pStyle w:val="ConsPlusNormal"/>
            </w:pPr>
            <w:proofErr w:type="gramStart"/>
            <w:r>
              <w:t>Рассмотрение в органах исполнительной власти Волгоградской области и органах местного самоуправления муниципальных образований Волгоградской области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roofErr w:type="gramEnd"/>
          </w:p>
        </w:tc>
        <w:tc>
          <w:tcPr>
            <w:tcW w:w="1928" w:type="dxa"/>
            <w:tcBorders>
              <w:top w:val="nil"/>
              <w:left w:val="nil"/>
              <w:bottom w:val="nil"/>
              <w:right w:val="nil"/>
            </w:tcBorders>
          </w:tcPr>
          <w:p w:rsidR="006126D2" w:rsidRDefault="006126D2">
            <w:pPr>
              <w:pStyle w:val="ConsPlusNormal"/>
            </w:pPr>
            <w:r>
              <w:t>ежеквартально</w:t>
            </w:r>
          </w:p>
        </w:tc>
        <w:tc>
          <w:tcPr>
            <w:tcW w:w="2948" w:type="dxa"/>
            <w:tcBorders>
              <w:top w:val="nil"/>
              <w:left w:val="nil"/>
              <w:bottom w:val="nil"/>
              <w:right w:val="nil"/>
            </w:tcBorders>
          </w:tcPr>
          <w:p w:rsidR="006126D2" w:rsidRDefault="006126D2">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6.2.</w:t>
            </w:r>
          </w:p>
        </w:tc>
        <w:tc>
          <w:tcPr>
            <w:tcW w:w="3969" w:type="dxa"/>
            <w:tcBorders>
              <w:top w:val="nil"/>
              <w:left w:val="nil"/>
              <w:bottom w:val="nil"/>
              <w:right w:val="nil"/>
            </w:tcBorders>
          </w:tcPr>
          <w:p w:rsidR="006126D2" w:rsidRDefault="006126D2">
            <w:pPr>
              <w:pStyle w:val="ConsPlusNormal"/>
            </w:pPr>
            <w:r>
              <w:t>Организация предоставления государственных и муниципальных услуг по принципу "одного окна", в том числе на базе многофункциональных центров предоставления государственных и муниципальных услуг</w:t>
            </w:r>
          </w:p>
        </w:tc>
        <w:tc>
          <w:tcPr>
            <w:tcW w:w="1928" w:type="dxa"/>
            <w:tcBorders>
              <w:top w:val="nil"/>
              <w:left w:val="nil"/>
              <w:bottom w:val="nil"/>
              <w:right w:val="nil"/>
            </w:tcBorders>
          </w:tcPr>
          <w:p w:rsidR="006126D2" w:rsidRDefault="006126D2">
            <w:pPr>
              <w:pStyle w:val="ConsPlusNormal"/>
            </w:pPr>
            <w:r>
              <w:t>2016 - 2018 годы</w:t>
            </w:r>
          </w:p>
        </w:tc>
        <w:tc>
          <w:tcPr>
            <w:tcW w:w="2948" w:type="dxa"/>
            <w:tcBorders>
              <w:top w:val="nil"/>
              <w:left w:val="nil"/>
              <w:bottom w:val="nil"/>
              <w:right w:val="nil"/>
            </w:tcBorders>
          </w:tcPr>
          <w:p w:rsidR="006126D2" w:rsidRDefault="006126D2">
            <w:pPr>
              <w:pStyle w:val="ConsPlusNormal"/>
            </w:pPr>
            <w:r>
              <w:t>комитет экономики Волгоградской области, 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6.3.</w:t>
            </w:r>
          </w:p>
        </w:tc>
        <w:tc>
          <w:tcPr>
            <w:tcW w:w="3969" w:type="dxa"/>
            <w:tcBorders>
              <w:top w:val="nil"/>
              <w:left w:val="nil"/>
              <w:bottom w:val="nil"/>
              <w:right w:val="nil"/>
            </w:tcBorders>
          </w:tcPr>
          <w:p w:rsidR="006126D2" w:rsidRDefault="006126D2">
            <w:pPr>
              <w:pStyle w:val="ConsPlusNormal"/>
            </w:pPr>
            <w:r>
              <w:t xml:space="preserve">Осуществление внутриведомственного </w:t>
            </w:r>
            <w:proofErr w:type="gramStart"/>
            <w:r>
              <w:lastRenderedPageBreak/>
              <w:t>контроля за</w:t>
            </w:r>
            <w:proofErr w:type="gramEnd"/>
            <w:r>
              <w:t xml:space="preserve"> деятельностью подведомственных учреждений по предоставлению государственных и муниципальных услуг, целью которого является соблюдение установленных регламентов предоставления услуг</w:t>
            </w:r>
          </w:p>
        </w:tc>
        <w:tc>
          <w:tcPr>
            <w:tcW w:w="1928" w:type="dxa"/>
            <w:tcBorders>
              <w:top w:val="nil"/>
              <w:left w:val="nil"/>
              <w:bottom w:val="nil"/>
              <w:right w:val="nil"/>
            </w:tcBorders>
          </w:tcPr>
          <w:p w:rsidR="006126D2" w:rsidRDefault="006126D2">
            <w:pPr>
              <w:pStyle w:val="ConsPlusNormal"/>
            </w:pPr>
            <w:r>
              <w:lastRenderedPageBreak/>
              <w:t>2016 - 2018 годы</w:t>
            </w:r>
          </w:p>
        </w:tc>
        <w:tc>
          <w:tcPr>
            <w:tcW w:w="2948" w:type="dxa"/>
            <w:tcBorders>
              <w:top w:val="nil"/>
              <w:left w:val="nil"/>
              <w:bottom w:val="nil"/>
              <w:right w:val="nil"/>
            </w:tcBorders>
          </w:tcPr>
          <w:p w:rsidR="006126D2" w:rsidRDefault="006126D2">
            <w:pPr>
              <w:pStyle w:val="ConsPlusNormal"/>
            </w:pPr>
            <w:r>
              <w:t xml:space="preserve">органы исполнительной </w:t>
            </w:r>
            <w:r>
              <w:lastRenderedPageBreak/>
              <w:t>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lastRenderedPageBreak/>
              <w:t>7.</w:t>
            </w:r>
          </w:p>
        </w:tc>
        <w:tc>
          <w:tcPr>
            <w:tcW w:w="3969" w:type="dxa"/>
            <w:tcBorders>
              <w:top w:val="nil"/>
              <w:left w:val="nil"/>
              <w:bottom w:val="nil"/>
              <w:right w:val="nil"/>
            </w:tcBorders>
          </w:tcPr>
          <w:p w:rsidR="006126D2" w:rsidRDefault="006126D2">
            <w:pPr>
              <w:pStyle w:val="ConsPlusNormal"/>
            </w:pPr>
            <w:r>
              <w:t>Обобщение и анализ информации о коррупционных правонарушениях</w:t>
            </w:r>
          </w:p>
        </w:tc>
        <w:tc>
          <w:tcPr>
            <w:tcW w:w="1928" w:type="dxa"/>
            <w:tcBorders>
              <w:top w:val="nil"/>
              <w:left w:val="nil"/>
              <w:bottom w:val="nil"/>
              <w:right w:val="nil"/>
            </w:tcBorders>
          </w:tcPr>
          <w:p w:rsidR="006126D2" w:rsidRDefault="006126D2">
            <w:pPr>
              <w:pStyle w:val="ConsPlusNormal"/>
            </w:pPr>
          </w:p>
        </w:tc>
        <w:tc>
          <w:tcPr>
            <w:tcW w:w="2948" w:type="dxa"/>
            <w:tcBorders>
              <w:top w:val="nil"/>
              <w:left w:val="nil"/>
              <w:bottom w:val="nil"/>
              <w:right w:val="nil"/>
            </w:tcBorders>
          </w:tcPr>
          <w:p w:rsidR="006126D2" w:rsidRDefault="006126D2">
            <w:pPr>
              <w:pStyle w:val="ConsPlusNormal"/>
            </w:pP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7.1.</w:t>
            </w:r>
          </w:p>
        </w:tc>
        <w:tc>
          <w:tcPr>
            <w:tcW w:w="3969" w:type="dxa"/>
            <w:tcBorders>
              <w:top w:val="nil"/>
              <w:left w:val="nil"/>
              <w:bottom w:val="nil"/>
              <w:right w:val="nil"/>
            </w:tcBorders>
          </w:tcPr>
          <w:p w:rsidR="006126D2" w:rsidRDefault="006126D2">
            <w:pPr>
              <w:pStyle w:val="ConsPlusNormal"/>
            </w:pPr>
            <w:r>
              <w:t>Проведение анализа деятельности комиссий по соблюдению требований к служебному поведению государственных гражданских (муниципальных) служащих, замещающих должности государственной гражданской (муниципальной) службы в органах исполнительной власти Волгоградской области (органах местного самоуправления муниципальных образований Волгоградской области), и урегулированию конфликта интересов и доведение результатов анализа до сведения соответствующих комиссий</w:t>
            </w:r>
          </w:p>
        </w:tc>
        <w:tc>
          <w:tcPr>
            <w:tcW w:w="1928" w:type="dxa"/>
            <w:tcBorders>
              <w:top w:val="nil"/>
              <w:left w:val="nil"/>
              <w:bottom w:val="nil"/>
              <w:right w:val="nil"/>
            </w:tcBorders>
          </w:tcPr>
          <w:p w:rsidR="006126D2" w:rsidRDefault="006126D2">
            <w:pPr>
              <w:pStyle w:val="ConsPlusNormal"/>
            </w:pPr>
            <w:r>
              <w:t>ежегодно не позднее 20 января и 20 июля</w:t>
            </w:r>
          </w:p>
        </w:tc>
        <w:tc>
          <w:tcPr>
            <w:tcW w:w="2948" w:type="dxa"/>
            <w:tcBorders>
              <w:top w:val="nil"/>
              <w:left w:val="nil"/>
              <w:bottom w:val="nil"/>
              <w:right w:val="nil"/>
            </w:tcBorders>
          </w:tcPr>
          <w:p w:rsidR="006126D2" w:rsidRDefault="006126D2">
            <w:pPr>
              <w:pStyle w:val="ConsPlusNormal"/>
            </w:pPr>
            <w:r>
              <w:t>управление по вопросам государственной службы и кадров аппарата Губернатора Волгоградской области, 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7.2.</w:t>
            </w:r>
          </w:p>
        </w:tc>
        <w:tc>
          <w:tcPr>
            <w:tcW w:w="3969" w:type="dxa"/>
            <w:tcBorders>
              <w:top w:val="nil"/>
              <w:left w:val="nil"/>
              <w:bottom w:val="nil"/>
              <w:right w:val="nil"/>
            </w:tcBorders>
          </w:tcPr>
          <w:p w:rsidR="006126D2" w:rsidRDefault="006126D2">
            <w:pPr>
              <w:pStyle w:val="ConsPlusNormal"/>
            </w:pPr>
            <w:r>
              <w:t xml:space="preserve">Анализ результатов проведенных органами исполнительной власти Волгоградской области (органами местного самоуправления муниципальных образований Волгоградской области) проверок достоверности и полноты сведений о </w:t>
            </w:r>
            <w:r>
              <w:lastRenderedPageBreak/>
              <w:t>доходах, об имуществе и обязательствах имущественного характера, представленных государственными гражданскими (муниципальными) служащими Волгоградской области</w:t>
            </w:r>
          </w:p>
        </w:tc>
        <w:tc>
          <w:tcPr>
            <w:tcW w:w="1928" w:type="dxa"/>
            <w:tcBorders>
              <w:top w:val="nil"/>
              <w:left w:val="nil"/>
              <w:bottom w:val="nil"/>
              <w:right w:val="nil"/>
            </w:tcBorders>
          </w:tcPr>
          <w:p w:rsidR="006126D2" w:rsidRDefault="006126D2">
            <w:pPr>
              <w:pStyle w:val="ConsPlusNormal"/>
            </w:pPr>
            <w:r>
              <w:lastRenderedPageBreak/>
              <w:t xml:space="preserve">ежегодно до 15 января года, следующего за </w:t>
            </w:r>
            <w:proofErr w:type="gramStart"/>
            <w:r>
              <w:t>отчетным</w:t>
            </w:r>
            <w:proofErr w:type="gramEnd"/>
          </w:p>
        </w:tc>
        <w:tc>
          <w:tcPr>
            <w:tcW w:w="2948" w:type="dxa"/>
            <w:tcBorders>
              <w:top w:val="nil"/>
              <w:left w:val="nil"/>
              <w:bottom w:val="nil"/>
              <w:right w:val="nil"/>
            </w:tcBorders>
          </w:tcPr>
          <w:p w:rsidR="006126D2" w:rsidRDefault="006126D2">
            <w:pPr>
              <w:pStyle w:val="ConsPlusNormal"/>
            </w:pPr>
            <w:r>
              <w:t xml:space="preserve">управление по вопросам государственной службы и кадров аппарата Губернатора Волгоградской области, органы исполнительной власти Волгоградской области, органы местного </w:t>
            </w:r>
            <w:r>
              <w:lastRenderedPageBreak/>
              <w:t>самоуправления муниципальных районов и городских округов Волгоградской области (по согласованию)</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lastRenderedPageBreak/>
              <w:t>7.3.</w:t>
            </w:r>
          </w:p>
        </w:tc>
        <w:tc>
          <w:tcPr>
            <w:tcW w:w="3969" w:type="dxa"/>
            <w:tcBorders>
              <w:top w:val="nil"/>
              <w:left w:val="nil"/>
              <w:bottom w:val="nil"/>
              <w:right w:val="nil"/>
            </w:tcBorders>
          </w:tcPr>
          <w:p w:rsidR="006126D2" w:rsidRDefault="006126D2">
            <w:pPr>
              <w:pStyle w:val="ConsPlusNormal"/>
            </w:pPr>
            <w:r>
              <w:t>Проведение мониторинга результатов внедрения в процесс обучения элементов, дополняющих примерные основные образовательные программы начального общего, основного общего и среднего общего образования положениями, связанными с соблюдением гражданами антикоррупционных стандартов поведения, формированием антикоррупционного мировоззрения и повышением общего уровня правосознания и правовой культуры граждан</w:t>
            </w:r>
          </w:p>
        </w:tc>
        <w:tc>
          <w:tcPr>
            <w:tcW w:w="1928" w:type="dxa"/>
            <w:tcBorders>
              <w:top w:val="nil"/>
              <w:left w:val="nil"/>
              <w:bottom w:val="nil"/>
              <w:right w:val="nil"/>
            </w:tcBorders>
          </w:tcPr>
          <w:p w:rsidR="006126D2" w:rsidRDefault="006126D2">
            <w:pPr>
              <w:pStyle w:val="ConsPlusNormal"/>
            </w:pPr>
            <w:r>
              <w:t>2016 год</w:t>
            </w:r>
          </w:p>
        </w:tc>
        <w:tc>
          <w:tcPr>
            <w:tcW w:w="2948" w:type="dxa"/>
            <w:tcBorders>
              <w:top w:val="nil"/>
              <w:left w:val="nil"/>
              <w:bottom w:val="nil"/>
              <w:right w:val="nil"/>
            </w:tcBorders>
          </w:tcPr>
          <w:p w:rsidR="006126D2" w:rsidRDefault="006126D2">
            <w:pPr>
              <w:pStyle w:val="ConsPlusNormal"/>
            </w:pPr>
            <w:r>
              <w:t>комитет образования и науки Волгоградской области</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8.</w:t>
            </w:r>
          </w:p>
        </w:tc>
        <w:tc>
          <w:tcPr>
            <w:tcW w:w="3969" w:type="dxa"/>
            <w:tcBorders>
              <w:top w:val="nil"/>
              <w:left w:val="nil"/>
              <w:bottom w:val="nil"/>
              <w:right w:val="nil"/>
            </w:tcBorders>
          </w:tcPr>
          <w:p w:rsidR="006126D2" w:rsidRDefault="006126D2">
            <w:pPr>
              <w:pStyle w:val="ConsPlusNormal"/>
            </w:pPr>
            <w:r>
              <w:t>Взаимодействие с правоохранительными органами</w:t>
            </w:r>
          </w:p>
        </w:tc>
        <w:tc>
          <w:tcPr>
            <w:tcW w:w="1928" w:type="dxa"/>
            <w:tcBorders>
              <w:top w:val="nil"/>
              <w:left w:val="nil"/>
              <w:bottom w:val="nil"/>
              <w:right w:val="nil"/>
            </w:tcBorders>
          </w:tcPr>
          <w:p w:rsidR="006126D2" w:rsidRDefault="006126D2">
            <w:pPr>
              <w:pStyle w:val="ConsPlusNormal"/>
            </w:pPr>
          </w:p>
        </w:tc>
        <w:tc>
          <w:tcPr>
            <w:tcW w:w="2948" w:type="dxa"/>
            <w:tcBorders>
              <w:top w:val="nil"/>
              <w:left w:val="nil"/>
              <w:bottom w:val="nil"/>
              <w:right w:val="nil"/>
            </w:tcBorders>
          </w:tcPr>
          <w:p w:rsidR="006126D2" w:rsidRDefault="006126D2">
            <w:pPr>
              <w:pStyle w:val="ConsPlusNormal"/>
            </w:pP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8.1.</w:t>
            </w:r>
          </w:p>
        </w:tc>
        <w:tc>
          <w:tcPr>
            <w:tcW w:w="3969" w:type="dxa"/>
            <w:tcBorders>
              <w:top w:val="nil"/>
              <w:left w:val="nil"/>
              <w:bottom w:val="nil"/>
              <w:right w:val="nil"/>
            </w:tcBorders>
          </w:tcPr>
          <w:p w:rsidR="006126D2" w:rsidRDefault="006126D2">
            <w:pPr>
              <w:pStyle w:val="ConsPlusNormal"/>
            </w:pPr>
            <w:r>
              <w:t>Изучение поступающей на страницу "</w:t>
            </w:r>
            <w:proofErr w:type="spellStart"/>
            <w:r>
              <w:t>Антикоррупция</w:t>
            </w:r>
            <w:proofErr w:type="spellEnd"/>
            <w:r>
              <w:t xml:space="preserve">" портала, телефон доверия и по почте информации о коррупционных правонарушениях и направление ее в правоохранительные органы по принадлежности для рассмотрения и принятия решения в случаях, предусмотренных Федеральным </w:t>
            </w:r>
            <w:hyperlink r:id="rId37" w:history="1">
              <w:r>
                <w:rPr>
                  <w:color w:val="0000FF"/>
                </w:rPr>
                <w:t>законом</w:t>
              </w:r>
            </w:hyperlink>
            <w:r>
              <w:t xml:space="preserve"> от 25 декабря 2008 г. N 273-ФЗ "О противодействии </w:t>
            </w:r>
            <w:r>
              <w:lastRenderedPageBreak/>
              <w:t>коррупции"</w:t>
            </w:r>
          </w:p>
        </w:tc>
        <w:tc>
          <w:tcPr>
            <w:tcW w:w="1928" w:type="dxa"/>
            <w:tcBorders>
              <w:top w:val="nil"/>
              <w:left w:val="nil"/>
              <w:bottom w:val="nil"/>
              <w:right w:val="nil"/>
            </w:tcBorders>
          </w:tcPr>
          <w:p w:rsidR="006126D2" w:rsidRDefault="006126D2">
            <w:pPr>
              <w:pStyle w:val="ConsPlusNormal"/>
            </w:pPr>
            <w:r>
              <w:lastRenderedPageBreak/>
              <w:t>2016 - 2018 годы</w:t>
            </w:r>
          </w:p>
        </w:tc>
        <w:tc>
          <w:tcPr>
            <w:tcW w:w="2948" w:type="dxa"/>
            <w:tcBorders>
              <w:top w:val="nil"/>
              <w:left w:val="nil"/>
              <w:bottom w:val="nil"/>
              <w:right w:val="nil"/>
            </w:tcBorders>
          </w:tcPr>
          <w:p w:rsidR="006126D2" w:rsidRDefault="006126D2">
            <w:pPr>
              <w:pStyle w:val="ConsPlusNormal"/>
            </w:pPr>
            <w:r>
              <w:t>управление по вопросам государственной службы и кадров аппарата Губернатора Волгоградской области</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lastRenderedPageBreak/>
              <w:t>8.2.</w:t>
            </w:r>
          </w:p>
        </w:tc>
        <w:tc>
          <w:tcPr>
            <w:tcW w:w="3969" w:type="dxa"/>
            <w:tcBorders>
              <w:top w:val="nil"/>
              <w:left w:val="nil"/>
              <w:bottom w:val="nil"/>
              <w:right w:val="nil"/>
            </w:tcBorders>
          </w:tcPr>
          <w:p w:rsidR="006126D2" w:rsidRDefault="006126D2">
            <w:pPr>
              <w:pStyle w:val="ConsPlusNormal"/>
            </w:pPr>
            <w:proofErr w:type="gramStart"/>
            <w:r>
              <w:t>Осуществление взаимодействия органов исполнительной власти Волгоградской области, органов местного самоуправления муниципальных образований Волгоградской области с правоохранительными органами, органами прокуратуры, иными государственными органами и организациями при проведении проверок достоверности и полноты сведений, представленных лицами при назначении на государственную (муниципальную) должность Волгоградской области, поступлении на государственную (муниципальную) службу Волгоградской области, достоверности и полноты сведений о доходах, об имуществе и обязательствах имущественного характера</w:t>
            </w:r>
            <w:proofErr w:type="gramEnd"/>
            <w:r>
              <w:t xml:space="preserve">, представленных лицами, замещающими указанные должности, а также при проведении проверок соблюдения ими ограничений и запретов, требований о предотвращении или урегулировании конфликта интересов, исполнения обязанностей, установленных Федеральным </w:t>
            </w:r>
            <w:hyperlink r:id="rId38" w:history="1">
              <w:r>
                <w:rPr>
                  <w:color w:val="0000FF"/>
                </w:rPr>
                <w:t>законом</w:t>
              </w:r>
            </w:hyperlink>
            <w:r>
              <w:t xml:space="preserve"> от 25 декабря 2008 г. N 273-ФЗ "О противодействии коррупции" и другими федеральными законами</w:t>
            </w:r>
          </w:p>
        </w:tc>
        <w:tc>
          <w:tcPr>
            <w:tcW w:w="1928" w:type="dxa"/>
            <w:tcBorders>
              <w:top w:val="nil"/>
              <w:left w:val="nil"/>
              <w:bottom w:val="nil"/>
              <w:right w:val="nil"/>
            </w:tcBorders>
          </w:tcPr>
          <w:p w:rsidR="006126D2" w:rsidRDefault="006126D2">
            <w:pPr>
              <w:pStyle w:val="ConsPlusNormal"/>
            </w:pPr>
            <w:r>
              <w:t>2016 - 2018 годы (по мере необходимости)</w:t>
            </w:r>
          </w:p>
        </w:tc>
        <w:tc>
          <w:tcPr>
            <w:tcW w:w="2948" w:type="dxa"/>
            <w:tcBorders>
              <w:top w:val="nil"/>
              <w:left w:val="nil"/>
              <w:bottom w:val="nil"/>
              <w:right w:val="nil"/>
            </w:tcBorders>
          </w:tcPr>
          <w:p w:rsidR="006126D2" w:rsidRDefault="006126D2">
            <w:pPr>
              <w:pStyle w:val="ConsPlusNormal"/>
            </w:pPr>
            <w:r>
              <w:t>управление по вопросам государственной службы и кадров аппарата Губернатора Волгоградской области, 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lastRenderedPageBreak/>
              <w:t>8.3.</w:t>
            </w:r>
          </w:p>
        </w:tc>
        <w:tc>
          <w:tcPr>
            <w:tcW w:w="3969" w:type="dxa"/>
            <w:tcBorders>
              <w:top w:val="nil"/>
              <w:left w:val="nil"/>
              <w:bottom w:val="nil"/>
              <w:right w:val="nil"/>
            </w:tcBorders>
          </w:tcPr>
          <w:p w:rsidR="006126D2" w:rsidRDefault="006126D2">
            <w:pPr>
              <w:pStyle w:val="ConsPlusNormal"/>
            </w:pPr>
            <w:r>
              <w:t>Представление в управление по вопросам государственной службы и кадров аппарата Губернатора Волгоградской области информации по итогам контрольных и экспертно-аналитических мероприятий, в ходе которых установлены признаки коррупционных правонарушений</w:t>
            </w:r>
          </w:p>
        </w:tc>
        <w:tc>
          <w:tcPr>
            <w:tcW w:w="1928" w:type="dxa"/>
            <w:tcBorders>
              <w:top w:val="nil"/>
              <w:left w:val="nil"/>
              <w:bottom w:val="nil"/>
              <w:right w:val="nil"/>
            </w:tcBorders>
          </w:tcPr>
          <w:p w:rsidR="006126D2" w:rsidRDefault="006126D2">
            <w:pPr>
              <w:pStyle w:val="ConsPlusNormal"/>
            </w:pPr>
            <w:r>
              <w:t>2016 - 2018 годы</w:t>
            </w:r>
          </w:p>
        </w:tc>
        <w:tc>
          <w:tcPr>
            <w:tcW w:w="2948" w:type="dxa"/>
            <w:tcBorders>
              <w:top w:val="nil"/>
              <w:left w:val="nil"/>
              <w:bottom w:val="nil"/>
              <w:right w:val="nil"/>
            </w:tcBorders>
          </w:tcPr>
          <w:p w:rsidR="006126D2" w:rsidRDefault="006126D2">
            <w:pPr>
              <w:pStyle w:val="ConsPlusNormal"/>
            </w:pPr>
            <w:r>
              <w:t>контрольно-счетная палата Волгоградской области (по согласованию)</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8.4.</w:t>
            </w:r>
          </w:p>
        </w:tc>
        <w:tc>
          <w:tcPr>
            <w:tcW w:w="3969" w:type="dxa"/>
            <w:tcBorders>
              <w:top w:val="nil"/>
              <w:left w:val="nil"/>
              <w:bottom w:val="nil"/>
              <w:right w:val="nil"/>
            </w:tcBorders>
          </w:tcPr>
          <w:p w:rsidR="006126D2" w:rsidRDefault="006126D2">
            <w:pPr>
              <w:pStyle w:val="ConsPlusNormal"/>
            </w:pPr>
            <w:r>
              <w:t>Представление в управление по вопросам государственной службы и кадров аппарата Губернатора Волгоградской области информации о выявленных коррупционных правонарушениях в деятельности государственных гражданских и муниципальных служащих Волгоградской области и принятых мерах по их устранению</w:t>
            </w:r>
          </w:p>
        </w:tc>
        <w:tc>
          <w:tcPr>
            <w:tcW w:w="1928" w:type="dxa"/>
            <w:tcBorders>
              <w:top w:val="nil"/>
              <w:left w:val="nil"/>
              <w:bottom w:val="nil"/>
              <w:right w:val="nil"/>
            </w:tcBorders>
          </w:tcPr>
          <w:p w:rsidR="006126D2" w:rsidRDefault="006126D2">
            <w:pPr>
              <w:pStyle w:val="ConsPlusNormal"/>
            </w:pPr>
            <w:r>
              <w:t>ежеквартально до 5 числа месяца, следующего за отчетным периодом</w:t>
            </w:r>
          </w:p>
        </w:tc>
        <w:tc>
          <w:tcPr>
            <w:tcW w:w="2948" w:type="dxa"/>
            <w:tcBorders>
              <w:top w:val="nil"/>
              <w:left w:val="nil"/>
              <w:bottom w:val="nil"/>
              <w:right w:val="nil"/>
            </w:tcBorders>
          </w:tcPr>
          <w:p w:rsidR="006126D2" w:rsidRDefault="006126D2">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9.</w:t>
            </w:r>
          </w:p>
        </w:tc>
        <w:tc>
          <w:tcPr>
            <w:tcW w:w="3969" w:type="dxa"/>
            <w:tcBorders>
              <w:top w:val="nil"/>
              <w:left w:val="nil"/>
              <w:bottom w:val="nil"/>
              <w:right w:val="nil"/>
            </w:tcBorders>
          </w:tcPr>
          <w:p w:rsidR="006126D2" w:rsidRDefault="006126D2">
            <w:pPr>
              <w:pStyle w:val="ConsPlusNormal"/>
            </w:pPr>
            <w:r>
              <w:t xml:space="preserve">Проведение мероприятий по противодействию коррупции в основных </w:t>
            </w:r>
            <w:proofErr w:type="spellStart"/>
            <w:r>
              <w:t>коррупционно</w:t>
            </w:r>
            <w:proofErr w:type="spellEnd"/>
            <w:r>
              <w:t xml:space="preserve"> опасных сферах</w:t>
            </w:r>
          </w:p>
        </w:tc>
        <w:tc>
          <w:tcPr>
            <w:tcW w:w="1928" w:type="dxa"/>
            <w:tcBorders>
              <w:top w:val="nil"/>
              <w:left w:val="nil"/>
              <w:bottom w:val="nil"/>
              <w:right w:val="nil"/>
            </w:tcBorders>
          </w:tcPr>
          <w:p w:rsidR="006126D2" w:rsidRDefault="006126D2">
            <w:pPr>
              <w:pStyle w:val="ConsPlusNormal"/>
            </w:pPr>
          </w:p>
        </w:tc>
        <w:tc>
          <w:tcPr>
            <w:tcW w:w="2948" w:type="dxa"/>
            <w:tcBorders>
              <w:top w:val="nil"/>
              <w:left w:val="nil"/>
              <w:bottom w:val="nil"/>
              <w:right w:val="nil"/>
            </w:tcBorders>
          </w:tcPr>
          <w:p w:rsidR="006126D2" w:rsidRDefault="006126D2">
            <w:pPr>
              <w:pStyle w:val="ConsPlusNormal"/>
            </w:pP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9.1.</w:t>
            </w:r>
          </w:p>
        </w:tc>
        <w:tc>
          <w:tcPr>
            <w:tcW w:w="3969" w:type="dxa"/>
            <w:tcBorders>
              <w:top w:val="nil"/>
              <w:left w:val="nil"/>
              <w:bottom w:val="nil"/>
              <w:right w:val="nil"/>
            </w:tcBorders>
          </w:tcPr>
          <w:p w:rsidR="006126D2" w:rsidRDefault="006126D2">
            <w:pPr>
              <w:pStyle w:val="ConsPlusNormal"/>
            </w:pPr>
            <w:r>
              <w:t xml:space="preserve">Обеспечение открытости, прозрачности в информационно-контрактной системе в сфере закупок, обеспечение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w:t>
            </w:r>
            <w:r>
              <w:lastRenderedPageBreak/>
              <w:t>муниципальных нужд, эффективности осуществления закупок органами исполнительной власти Волгоградской области и органами местного самоуправления муниципальных образований Волгоградской области</w:t>
            </w:r>
          </w:p>
        </w:tc>
        <w:tc>
          <w:tcPr>
            <w:tcW w:w="1928" w:type="dxa"/>
            <w:tcBorders>
              <w:top w:val="nil"/>
              <w:left w:val="nil"/>
              <w:bottom w:val="nil"/>
              <w:right w:val="nil"/>
            </w:tcBorders>
          </w:tcPr>
          <w:p w:rsidR="006126D2" w:rsidRDefault="006126D2">
            <w:pPr>
              <w:pStyle w:val="ConsPlusNormal"/>
            </w:pPr>
            <w:r>
              <w:lastRenderedPageBreak/>
              <w:t>2016 - 2018 годы</w:t>
            </w:r>
          </w:p>
        </w:tc>
        <w:tc>
          <w:tcPr>
            <w:tcW w:w="2948" w:type="dxa"/>
            <w:tcBorders>
              <w:top w:val="nil"/>
              <w:left w:val="nil"/>
              <w:bottom w:val="nil"/>
              <w:right w:val="nil"/>
            </w:tcBorders>
          </w:tcPr>
          <w:p w:rsidR="006126D2" w:rsidRDefault="006126D2">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lastRenderedPageBreak/>
              <w:t>9.2.</w:t>
            </w:r>
          </w:p>
        </w:tc>
        <w:tc>
          <w:tcPr>
            <w:tcW w:w="3969" w:type="dxa"/>
            <w:tcBorders>
              <w:top w:val="nil"/>
              <w:left w:val="nil"/>
              <w:bottom w:val="nil"/>
              <w:right w:val="nil"/>
            </w:tcBorders>
          </w:tcPr>
          <w:p w:rsidR="006126D2" w:rsidRDefault="006126D2">
            <w:pPr>
              <w:pStyle w:val="ConsPlusNormal"/>
            </w:pPr>
            <w:r>
              <w:t xml:space="preserve">Осуществление контроля за соблюдением органами местного самоуправления </w:t>
            </w:r>
            <w:proofErr w:type="gramStart"/>
            <w:r>
              <w:t>муниципальных</w:t>
            </w:r>
            <w:proofErr w:type="gramEnd"/>
            <w:r>
              <w:t xml:space="preserve"> образований Волгоградской области законодательства о градостроительной деятельности</w:t>
            </w:r>
          </w:p>
        </w:tc>
        <w:tc>
          <w:tcPr>
            <w:tcW w:w="1928" w:type="dxa"/>
            <w:tcBorders>
              <w:top w:val="nil"/>
              <w:left w:val="nil"/>
              <w:bottom w:val="nil"/>
              <w:right w:val="nil"/>
            </w:tcBorders>
          </w:tcPr>
          <w:p w:rsidR="006126D2" w:rsidRDefault="006126D2">
            <w:pPr>
              <w:pStyle w:val="ConsPlusNormal"/>
            </w:pPr>
            <w:r>
              <w:t>2016 - 2018 годы</w:t>
            </w:r>
          </w:p>
        </w:tc>
        <w:tc>
          <w:tcPr>
            <w:tcW w:w="2948" w:type="dxa"/>
            <w:tcBorders>
              <w:top w:val="nil"/>
              <w:left w:val="nil"/>
              <w:bottom w:val="nil"/>
              <w:right w:val="nil"/>
            </w:tcBorders>
          </w:tcPr>
          <w:p w:rsidR="006126D2" w:rsidRDefault="006126D2">
            <w:pPr>
              <w:pStyle w:val="ConsPlusNormal"/>
            </w:pPr>
            <w:r>
              <w:t>комитет строительства Волгоградской области, инспекция государственного строительного надзора Волгоградской области</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9.3.</w:t>
            </w:r>
          </w:p>
        </w:tc>
        <w:tc>
          <w:tcPr>
            <w:tcW w:w="3969" w:type="dxa"/>
            <w:tcBorders>
              <w:top w:val="nil"/>
              <w:left w:val="nil"/>
              <w:bottom w:val="nil"/>
              <w:right w:val="nil"/>
            </w:tcBorders>
          </w:tcPr>
          <w:p w:rsidR="006126D2" w:rsidRDefault="006126D2">
            <w:pPr>
              <w:pStyle w:val="ConsPlusNormal"/>
            </w:pPr>
            <w:r>
              <w:t xml:space="preserve">Организация </w:t>
            </w:r>
            <w:proofErr w:type="gramStart"/>
            <w:r>
              <w:t>контроля за</w:t>
            </w:r>
            <w:proofErr w:type="gramEnd"/>
            <w:r>
              <w:t xml:space="preserve"> использованием государственного и муниципального имущества, в том числе земельных участков, и за порядком передачи прав на использование данного имущества и его отчуждения</w:t>
            </w:r>
          </w:p>
        </w:tc>
        <w:tc>
          <w:tcPr>
            <w:tcW w:w="1928" w:type="dxa"/>
            <w:tcBorders>
              <w:top w:val="nil"/>
              <w:left w:val="nil"/>
              <w:bottom w:val="nil"/>
              <w:right w:val="nil"/>
            </w:tcBorders>
          </w:tcPr>
          <w:p w:rsidR="006126D2" w:rsidRDefault="006126D2">
            <w:pPr>
              <w:pStyle w:val="ConsPlusNormal"/>
            </w:pPr>
            <w:r>
              <w:t>2016 - 2018 годы</w:t>
            </w:r>
          </w:p>
        </w:tc>
        <w:tc>
          <w:tcPr>
            <w:tcW w:w="2948" w:type="dxa"/>
            <w:tcBorders>
              <w:top w:val="nil"/>
              <w:left w:val="nil"/>
              <w:bottom w:val="nil"/>
              <w:right w:val="nil"/>
            </w:tcBorders>
          </w:tcPr>
          <w:p w:rsidR="006126D2" w:rsidRDefault="006126D2">
            <w:pPr>
              <w:pStyle w:val="ConsPlusNormal"/>
            </w:pPr>
            <w:r>
              <w:t>комитет по управлению государственным имуществом Волгоградской области, главы муниципальных районов и городских округов Волгоградской области (по согласованию)</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9.4.</w:t>
            </w:r>
          </w:p>
        </w:tc>
        <w:tc>
          <w:tcPr>
            <w:tcW w:w="3969" w:type="dxa"/>
            <w:tcBorders>
              <w:top w:val="nil"/>
              <w:left w:val="nil"/>
              <w:bottom w:val="nil"/>
              <w:right w:val="nil"/>
            </w:tcBorders>
          </w:tcPr>
          <w:p w:rsidR="006126D2" w:rsidRDefault="006126D2">
            <w:pPr>
              <w:pStyle w:val="ConsPlusNormal"/>
            </w:pPr>
            <w:r>
              <w:t>Принятие мер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tc>
        <w:tc>
          <w:tcPr>
            <w:tcW w:w="1928" w:type="dxa"/>
            <w:tcBorders>
              <w:top w:val="nil"/>
              <w:left w:val="nil"/>
              <w:bottom w:val="nil"/>
              <w:right w:val="nil"/>
            </w:tcBorders>
          </w:tcPr>
          <w:p w:rsidR="006126D2" w:rsidRDefault="006126D2">
            <w:pPr>
              <w:pStyle w:val="ConsPlusNormal"/>
            </w:pPr>
            <w:r>
              <w:t>2016 - 2018 годы</w:t>
            </w:r>
          </w:p>
        </w:tc>
        <w:tc>
          <w:tcPr>
            <w:tcW w:w="2948" w:type="dxa"/>
            <w:tcBorders>
              <w:top w:val="nil"/>
              <w:left w:val="nil"/>
              <w:bottom w:val="nil"/>
              <w:right w:val="nil"/>
            </w:tcBorders>
          </w:tcPr>
          <w:p w:rsidR="006126D2" w:rsidRDefault="006126D2">
            <w:pPr>
              <w:pStyle w:val="ConsPlusNormal"/>
            </w:pPr>
            <w:r>
              <w:t>комитет по управлению государственным имуществом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9.5.</w:t>
            </w:r>
          </w:p>
        </w:tc>
        <w:tc>
          <w:tcPr>
            <w:tcW w:w="3969" w:type="dxa"/>
            <w:tcBorders>
              <w:top w:val="nil"/>
              <w:left w:val="nil"/>
              <w:bottom w:val="nil"/>
              <w:right w:val="nil"/>
            </w:tcBorders>
          </w:tcPr>
          <w:p w:rsidR="006126D2" w:rsidRDefault="006126D2">
            <w:pPr>
              <w:pStyle w:val="ConsPlusNormal"/>
            </w:pPr>
            <w:r>
              <w:t xml:space="preserve">Проведение комплекса мер по </w:t>
            </w:r>
            <w:r>
              <w:lastRenderedPageBreak/>
              <w:t xml:space="preserve">соблюдению руководителями государственных и муниципальных унитарных предприятий ограничений, установленных </w:t>
            </w:r>
            <w:hyperlink r:id="rId39" w:history="1">
              <w:r>
                <w:rPr>
                  <w:color w:val="0000FF"/>
                </w:rPr>
                <w:t>пунктом 2 статьи 21</w:t>
              </w:r>
            </w:hyperlink>
            <w:r>
              <w:t xml:space="preserve"> Федерального закона от 14 ноября 2002 г. N 161-ФЗ "О государственных и муниципальных унитарных предприятиях"</w:t>
            </w:r>
          </w:p>
        </w:tc>
        <w:tc>
          <w:tcPr>
            <w:tcW w:w="1928" w:type="dxa"/>
            <w:tcBorders>
              <w:top w:val="nil"/>
              <w:left w:val="nil"/>
              <w:bottom w:val="nil"/>
              <w:right w:val="nil"/>
            </w:tcBorders>
          </w:tcPr>
          <w:p w:rsidR="006126D2" w:rsidRDefault="006126D2">
            <w:pPr>
              <w:pStyle w:val="ConsPlusNormal"/>
            </w:pPr>
            <w:r>
              <w:lastRenderedPageBreak/>
              <w:t>2016 - 2018 годы</w:t>
            </w:r>
          </w:p>
        </w:tc>
        <w:tc>
          <w:tcPr>
            <w:tcW w:w="2948" w:type="dxa"/>
            <w:tcBorders>
              <w:top w:val="nil"/>
              <w:left w:val="nil"/>
              <w:bottom w:val="nil"/>
              <w:right w:val="nil"/>
            </w:tcBorders>
          </w:tcPr>
          <w:p w:rsidR="006126D2" w:rsidRDefault="006126D2">
            <w:pPr>
              <w:pStyle w:val="ConsPlusNormal"/>
            </w:pPr>
            <w:r>
              <w:t xml:space="preserve">органы исполнительной </w:t>
            </w:r>
            <w:r>
              <w:lastRenderedPageBreak/>
              <w:t>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lastRenderedPageBreak/>
              <w:t>9.6.</w:t>
            </w:r>
          </w:p>
        </w:tc>
        <w:tc>
          <w:tcPr>
            <w:tcW w:w="3969" w:type="dxa"/>
            <w:tcBorders>
              <w:top w:val="nil"/>
              <w:left w:val="nil"/>
              <w:bottom w:val="nil"/>
              <w:right w:val="nil"/>
            </w:tcBorders>
          </w:tcPr>
          <w:p w:rsidR="006126D2" w:rsidRDefault="006126D2">
            <w:pPr>
              <w:pStyle w:val="ConsPlusNormal"/>
            </w:pPr>
            <w:r>
              <w:t xml:space="preserve">Методическое обеспечение мер по предупреждению коррупции в организациях, подведомственных органам исполнительной власти Волгоградской области, органам местного самоуправления муниципальных районов и городских округов Волгоградской области, предусмотренных </w:t>
            </w:r>
            <w:hyperlink r:id="rId40" w:history="1">
              <w:r>
                <w:rPr>
                  <w:color w:val="0000FF"/>
                </w:rPr>
                <w:t>статьей 13.3</w:t>
              </w:r>
            </w:hyperlink>
            <w:r>
              <w:t xml:space="preserve"> Федерального закона от 25 декабря 2008 г. N 273-ФЗ "О противодействии коррупции"</w:t>
            </w:r>
          </w:p>
        </w:tc>
        <w:tc>
          <w:tcPr>
            <w:tcW w:w="1928" w:type="dxa"/>
            <w:tcBorders>
              <w:top w:val="nil"/>
              <w:left w:val="nil"/>
              <w:bottom w:val="nil"/>
              <w:right w:val="nil"/>
            </w:tcBorders>
          </w:tcPr>
          <w:p w:rsidR="006126D2" w:rsidRDefault="006126D2">
            <w:pPr>
              <w:pStyle w:val="ConsPlusNormal"/>
            </w:pPr>
            <w:r>
              <w:t>2016 - 2018 года</w:t>
            </w:r>
          </w:p>
        </w:tc>
        <w:tc>
          <w:tcPr>
            <w:tcW w:w="2948" w:type="dxa"/>
            <w:tcBorders>
              <w:top w:val="nil"/>
              <w:left w:val="nil"/>
              <w:bottom w:val="nil"/>
              <w:right w:val="nil"/>
            </w:tcBorders>
          </w:tcPr>
          <w:p w:rsidR="006126D2" w:rsidRDefault="006126D2">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9.7.</w:t>
            </w:r>
          </w:p>
        </w:tc>
        <w:tc>
          <w:tcPr>
            <w:tcW w:w="3969" w:type="dxa"/>
            <w:tcBorders>
              <w:top w:val="nil"/>
              <w:left w:val="nil"/>
              <w:bottom w:val="nil"/>
              <w:right w:val="nil"/>
            </w:tcBorders>
          </w:tcPr>
          <w:p w:rsidR="006126D2" w:rsidRDefault="006126D2">
            <w:pPr>
              <w:pStyle w:val="ConsPlusNormal"/>
            </w:pPr>
            <w:r>
              <w:t>Организация личного приема граждан по вопросам нарушения законодательства в сфере жилищно-коммунального хозяйства, в том числе коррупционного характера, с участием управляющих организаций, товариществ собственников жилья и так далее</w:t>
            </w:r>
          </w:p>
        </w:tc>
        <w:tc>
          <w:tcPr>
            <w:tcW w:w="1928" w:type="dxa"/>
            <w:tcBorders>
              <w:top w:val="nil"/>
              <w:left w:val="nil"/>
              <w:bottom w:val="nil"/>
              <w:right w:val="nil"/>
            </w:tcBorders>
          </w:tcPr>
          <w:p w:rsidR="006126D2" w:rsidRDefault="006126D2">
            <w:pPr>
              <w:pStyle w:val="ConsPlusNormal"/>
            </w:pPr>
            <w:r>
              <w:t>ежеквартально</w:t>
            </w:r>
          </w:p>
        </w:tc>
        <w:tc>
          <w:tcPr>
            <w:tcW w:w="2948" w:type="dxa"/>
            <w:tcBorders>
              <w:top w:val="nil"/>
              <w:left w:val="nil"/>
              <w:bottom w:val="nil"/>
              <w:right w:val="nil"/>
            </w:tcBorders>
          </w:tcPr>
          <w:p w:rsidR="006126D2" w:rsidRDefault="006126D2">
            <w:pPr>
              <w:pStyle w:val="ConsPlusNormal"/>
            </w:pPr>
            <w:r>
              <w:t xml:space="preserve">комитет жилищно-коммунального хозяйства Волгоградской области, комитет тарифного регулирования Волгоградской области, инспекция государственного жилищного надзора Волгоградской области, органы местного самоуправления муниципальных районов и </w:t>
            </w:r>
            <w:r>
              <w:lastRenderedPageBreak/>
              <w:t>городских округов Волгоградской области (по согласованию)</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lastRenderedPageBreak/>
              <w:t>9.8.</w:t>
            </w:r>
          </w:p>
        </w:tc>
        <w:tc>
          <w:tcPr>
            <w:tcW w:w="3969" w:type="dxa"/>
            <w:tcBorders>
              <w:top w:val="nil"/>
              <w:left w:val="nil"/>
              <w:bottom w:val="nil"/>
              <w:right w:val="nil"/>
            </w:tcBorders>
          </w:tcPr>
          <w:p w:rsidR="006126D2" w:rsidRDefault="006126D2">
            <w:pPr>
              <w:pStyle w:val="ConsPlusNormal"/>
            </w:pPr>
            <w:r>
              <w:t xml:space="preserve">Организация общественного </w:t>
            </w:r>
            <w:proofErr w:type="gramStart"/>
            <w:r>
              <w:t>контроля за</w:t>
            </w:r>
            <w:proofErr w:type="gramEnd"/>
            <w:r>
              <w:t xml:space="preserve"> деятельностью предприятий в сфере жилищно-коммунального хозяйства по управлению многоквартирными домами с учетом общественно значимых законных интересов граждан при получении качественных жилищно-коммунальных услуг</w:t>
            </w:r>
          </w:p>
        </w:tc>
        <w:tc>
          <w:tcPr>
            <w:tcW w:w="1928" w:type="dxa"/>
            <w:tcBorders>
              <w:top w:val="nil"/>
              <w:left w:val="nil"/>
              <w:bottom w:val="nil"/>
              <w:right w:val="nil"/>
            </w:tcBorders>
          </w:tcPr>
          <w:p w:rsidR="006126D2" w:rsidRDefault="006126D2">
            <w:pPr>
              <w:pStyle w:val="ConsPlusNormal"/>
            </w:pPr>
            <w:r>
              <w:t>ежеквартально</w:t>
            </w:r>
          </w:p>
        </w:tc>
        <w:tc>
          <w:tcPr>
            <w:tcW w:w="2948" w:type="dxa"/>
            <w:tcBorders>
              <w:top w:val="nil"/>
              <w:left w:val="nil"/>
              <w:bottom w:val="nil"/>
              <w:right w:val="nil"/>
            </w:tcBorders>
          </w:tcPr>
          <w:p w:rsidR="006126D2" w:rsidRDefault="006126D2">
            <w:pPr>
              <w:pStyle w:val="ConsPlusNormal"/>
            </w:pPr>
            <w:r>
              <w:t>Общественная палата Волгоградской области (по согласованию), комитет жилищно-коммунального хозяйства Волгоградской области, комитет тарифного регулирования Волгоградской области, инспекция государственного жилищного надзора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10.</w:t>
            </w:r>
          </w:p>
        </w:tc>
        <w:tc>
          <w:tcPr>
            <w:tcW w:w="3969" w:type="dxa"/>
            <w:tcBorders>
              <w:top w:val="nil"/>
              <w:left w:val="nil"/>
              <w:bottom w:val="nil"/>
              <w:right w:val="nil"/>
            </w:tcBorders>
          </w:tcPr>
          <w:p w:rsidR="006126D2" w:rsidRDefault="006126D2">
            <w:pPr>
              <w:pStyle w:val="ConsPlusNormal"/>
            </w:pPr>
            <w:r>
              <w:t>Противодействие коррупции при помощи средств массовой информации, формирование стойкого неприятия коррупции в обществе</w:t>
            </w:r>
          </w:p>
        </w:tc>
        <w:tc>
          <w:tcPr>
            <w:tcW w:w="1928" w:type="dxa"/>
            <w:tcBorders>
              <w:top w:val="nil"/>
              <w:left w:val="nil"/>
              <w:bottom w:val="nil"/>
              <w:right w:val="nil"/>
            </w:tcBorders>
          </w:tcPr>
          <w:p w:rsidR="006126D2" w:rsidRDefault="006126D2">
            <w:pPr>
              <w:pStyle w:val="ConsPlusNormal"/>
            </w:pPr>
          </w:p>
        </w:tc>
        <w:tc>
          <w:tcPr>
            <w:tcW w:w="2948" w:type="dxa"/>
            <w:tcBorders>
              <w:top w:val="nil"/>
              <w:left w:val="nil"/>
              <w:bottom w:val="nil"/>
              <w:right w:val="nil"/>
            </w:tcBorders>
          </w:tcPr>
          <w:p w:rsidR="006126D2" w:rsidRDefault="006126D2">
            <w:pPr>
              <w:pStyle w:val="ConsPlusNormal"/>
            </w:pP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10.1.</w:t>
            </w:r>
          </w:p>
        </w:tc>
        <w:tc>
          <w:tcPr>
            <w:tcW w:w="3969" w:type="dxa"/>
            <w:tcBorders>
              <w:top w:val="nil"/>
              <w:left w:val="nil"/>
              <w:bottom w:val="nil"/>
              <w:right w:val="nil"/>
            </w:tcBorders>
          </w:tcPr>
          <w:p w:rsidR="006126D2" w:rsidRDefault="006126D2">
            <w:pPr>
              <w:pStyle w:val="ConsPlusNormal"/>
            </w:pPr>
            <w:r>
              <w:t>Размещение в региональных средствах массовой информации ежегодного доклада о противодействии коррупции в Волгоградской области</w:t>
            </w:r>
          </w:p>
        </w:tc>
        <w:tc>
          <w:tcPr>
            <w:tcW w:w="1928" w:type="dxa"/>
            <w:tcBorders>
              <w:top w:val="nil"/>
              <w:left w:val="nil"/>
              <w:bottom w:val="nil"/>
              <w:right w:val="nil"/>
            </w:tcBorders>
          </w:tcPr>
          <w:p w:rsidR="006126D2" w:rsidRDefault="006126D2">
            <w:pPr>
              <w:pStyle w:val="ConsPlusNormal"/>
            </w:pPr>
            <w:r>
              <w:t>ежегодно апрель</w:t>
            </w:r>
          </w:p>
        </w:tc>
        <w:tc>
          <w:tcPr>
            <w:tcW w:w="2948" w:type="dxa"/>
            <w:tcBorders>
              <w:top w:val="nil"/>
              <w:left w:val="nil"/>
              <w:bottom w:val="nil"/>
              <w:right w:val="nil"/>
            </w:tcBorders>
          </w:tcPr>
          <w:p w:rsidR="006126D2" w:rsidRDefault="006126D2">
            <w:pPr>
              <w:pStyle w:val="ConsPlusNormal"/>
            </w:pPr>
            <w:r>
              <w:t>комитет информационной политики Волгоградской области, управление по вопросам государственной службы и кадров аппарата Губернатора Волгоградской области</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lastRenderedPageBreak/>
              <w:t>10.2.</w:t>
            </w:r>
          </w:p>
        </w:tc>
        <w:tc>
          <w:tcPr>
            <w:tcW w:w="3969" w:type="dxa"/>
            <w:tcBorders>
              <w:top w:val="nil"/>
              <w:left w:val="nil"/>
              <w:bottom w:val="nil"/>
              <w:right w:val="nil"/>
            </w:tcBorders>
          </w:tcPr>
          <w:p w:rsidR="006126D2" w:rsidRDefault="006126D2">
            <w:pPr>
              <w:pStyle w:val="ConsPlusNormal"/>
            </w:pPr>
            <w:r>
              <w:t>Информирование населения об использовании средств федерального бюджета (в том числе направленных на реализацию государственных программ), регионального и местных бюджетов</w:t>
            </w:r>
          </w:p>
        </w:tc>
        <w:tc>
          <w:tcPr>
            <w:tcW w:w="1928" w:type="dxa"/>
            <w:tcBorders>
              <w:top w:val="nil"/>
              <w:left w:val="nil"/>
              <w:bottom w:val="nil"/>
              <w:right w:val="nil"/>
            </w:tcBorders>
          </w:tcPr>
          <w:p w:rsidR="006126D2" w:rsidRDefault="006126D2">
            <w:pPr>
              <w:pStyle w:val="ConsPlusNormal"/>
            </w:pPr>
            <w:r>
              <w:t>ежегодно</w:t>
            </w:r>
          </w:p>
        </w:tc>
        <w:tc>
          <w:tcPr>
            <w:tcW w:w="2948" w:type="dxa"/>
            <w:tcBorders>
              <w:top w:val="nil"/>
              <w:left w:val="nil"/>
              <w:bottom w:val="nil"/>
              <w:right w:val="nil"/>
            </w:tcBorders>
          </w:tcPr>
          <w:p w:rsidR="006126D2" w:rsidRDefault="006126D2">
            <w:pPr>
              <w:pStyle w:val="ConsPlusNormal"/>
            </w:pPr>
            <w:r>
              <w:t>комитет финансов Волгоградской области, комитет информационной политики Волгоградской области, комитет экономики Волгоградской области, Общественная палата Волгоградской области (по согласованию), управление пресс-службы аппарата Губернатора Волгоградской области, главы муниципальных районов и городских округов Волгоградской области (по согласованию)</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10.3.</w:t>
            </w:r>
          </w:p>
        </w:tc>
        <w:tc>
          <w:tcPr>
            <w:tcW w:w="3969" w:type="dxa"/>
            <w:tcBorders>
              <w:top w:val="nil"/>
              <w:left w:val="nil"/>
              <w:bottom w:val="nil"/>
              <w:right w:val="nil"/>
            </w:tcBorders>
          </w:tcPr>
          <w:p w:rsidR="006126D2" w:rsidRDefault="006126D2">
            <w:pPr>
              <w:pStyle w:val="ConsPlusNormal"/>
            </w:pPr>
            <w:r>
              <w:t>Размещение в информационных разделах на портале информации о реализации Программы противодействия коррупции в Волгоградской области на 2016 - 2018 годы</w:t>
            </w:r>
          </w:p>
        </w:tc>
        <w:tc>
          <w:tcPr>
            <w:tcW w:w="1928" w:type="dxa"/>
            <w:tcBorders>
              <w:top w:val="nil"/>
              <w:left w:val="nil"/>
              <w:bottom w:val="nil"/>
              <w:right w:val="nil"/>
            </w:tcBorders>
          </w:tcPr>
          <w:p w:rsidR="006126D2" w:rsidRDefault="006126D2">
            <w:pPr>
              <w:pStyle w:val="ConsPlusNormal"/>
            </w:pPr>
            <w:r>
              <w:t>ежегодно март</w:t>
            </w:r>
          </w:p>
        </w:tc>
        <w:tc>
          <w:tcPr>
            <w:tcW w:w="2948" w:type="dxa"/>
            <w:tcBorders>
              <w:top w:val="nil"/>
              <w:left w:val="nil"/>
              <w:bottom w:val="nil"/>
              <w:right w:val="nil"/>
            </w:tcBorders>
          </w:tcPr>
          <w:p w:rsidR="006126D2" w:rsidRDefault="006126D2">
            <w:pPr>
              <w:pStyle w:val="ConsPlusNormal"/>
            </w:pPr>
            <w:r>
              <w:t>комитет информационной политики Волгоградской области, управление по вопросам государственной службы и кадров аппарата Губернатора Волгоградской области</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10.4.</w:t>
            </w:r>
          </w:p>
        </w:tc>
        <w:tc>
          <w:tcPr>
            <w:tcW w:w="3969" w:type="dxa"/>
            <w:tcBorders>
              <w:top w:val="nil"/>
              <w:left w:val="nil"/>
              <w:bottom w:val="nil"/>
              <w:right w:val="nil"/>
            </w:tcBorders>
          </w:tcPr>
          <w:p w:rsidR="006126D2" w:rsidRDefault="006126D2">
            <w:pPr>
              <w:pStyle w:val="ConsPlusNormal"/>
            </w:pPr>
            <w:r>
              <w:t>Разработка и размещение социальной рекламы, направленной на создание в обществе нетерпимости к коррупционному поведению, в том числе изготовление и трансляция социальных роликов в тел</w:t>
            </w:r>
            <w:proofErr w:type="gramStart"/>
            <w:r>
              <w:t>е-</w:t>
            </w:r>
            <w:proofErr w:type="gramEnd"/>
            <w:r>
              <w:t xml:space="preserve"> и радиоэфире</w:t>
            </w:r>
          </w:p>
        </w:tc>
        <w:tc>
          <w:tcPr>
            <w:tcW w:w="1928" w:type="dxa"/>
            <w:tcBorders>
              <w:top w:val="nil"/>
              <w:left w:val="nil"/>
              <w:bottom w:val="nil"/>
              <w:right w:val="nil"/>
            </w:tcBorders>
          </w:tcPr>
          <w:p w:rsidR="006126D2" w:rsidRDefault="006126D2">
            <w:pPr>
              <w:pStyle w:val="ConsPlusNormal"/>
            </w:pPr>
            <w:r>
              <w:t>2016 - 2018 годы</w:t>
            </w:r>
          </w:p>
        </w:tc>
        <w:tc>
          <w:tcPr>
            <w:tcW w:w="2948" w:type="dxa"/>
            <w:tcBorders>
              <w:top w:val="nil"/>
              <w:left w:val="nil"/>
              <w:bottom w:val="nil"/>
              <w:right w:val="nil"/>
            </w:tcBorders>
          </w:tcPr>
          <w:p w:rsidR="006126D2" w:rsidRDefault="006126D2">
            <w:pPr>
              <w:pStyle w:val="ConsPlusNormal"/>
            </w:pPr>
            <w:r>
              <w:t>комитет информационной политики Волгоградской области</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10.5.</w:t>
            </w:r>
          </w:p>
        </w:tc>
        <w:tc>
          <w:tcPr>
            <w:tcW w:w="3969" w:type="dxa"/>
            <w:tcBorders>
              <w:top w:val="nil"/>
              <w:left w:val="nil"/>
              <w:bottom w:val="nil"/>
              <w:right w:val="nil"/>
            </w:tcBorders>
          </w:tcPr>
          <w:p w:rsidR="006126D2" w:rsidRDefault="006126D2">
            <w:pPr>
              <w:pStyle w:val="ConsPlusNormal"/>
            </w:pPr>
            <w:r>
              <w:t xml:space="preserve">Обеспечение работы телефона доверия </w:t>
            </w:r>
            <w:r>
              <w:lastRenderedPageBreak/>
              <w:t>для обращения граждан по фактам коррупционной направленности с ежеквартальным представлением в управление по вопросам государственной службы и кадров аппарата Губернатора Волгоградской области сведений о поступивших на него сообщениях и мерах реагирования</w:t>
            </w:r>
          </w:p>
        </w:tc>
        <w:tc>
          <w:tcPr>
            <w:tcW w:w="1928" w:type="dxa"/>
            <w:tcBorders>
              <w:top w:val="nil"/>
              <w:left w:val="nil"/>
              <w:bottom w:val="nil"/>
              <w:right w:val="nil"/>
            </w:tcBorders>
          </w:tcPr>
          <w:p w:rsidR="006126D2" w:rsidRDefault="006126D2">
            <w:pPr>
              <w:pStyle w:val="ConsPlusNormal"/>
            </w:pPr>
            <w:r>
              <w:lastRenderedPageBreak/>
              <w:t>2016 - 2018 годы</w:t>
            </w:r>
          </w:p>
        </w:tc>
        <w:tc>
          <w:tcPr>
            <w:tcW w:w="2948" w:type="dxa"/>
            <w:tcBorders>
              <w:top w:val="nil"/>
              <w:left w:val="nil"/>
              <w:bottom w:val="nil"/>
              <w:right w:val="nil"/>
            </w:tcBorders>
          </w:tcPr>
          <w:p w:rsidR="006126D2" w:rsidRDefault="006126D2">
            <w:pPr>
              <w:pStyle w:val="ConsPlusNormal"/>
            </w:pPr>
            <w:r>
              <w:t xml:space="preserve">органы исполнительной </w:t>
            </w:r>
            <w:r>
              <w:lastRenderedPageBreak/>
              <w:t>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lastRenderedPageBreak/>
              <w:t>10.6.</w:t>
            </w:r>
          </w:p>
        </w:tc>
        <w:tc>
          <w:tcPr>
            <w:tcW w:w="3969" w:type="dxa"/>
            <w:tcBorders>
              <w:top w:val="nil"/>
              <w:left w:val="nil"/>
              <w:bottom w:val="nil"/>
              <w:right w:val="nil"/>
            </w:tcBorders>
          </w:tcPr>
          <w:p w:rsidR="006126D2" w:rsidRDefault="006126D2">
            <w:pPr>
              <w:pStyle w:val="ConsPlusNormal"/>
            </w:pPr>
            <w:r>
              <w:t>Регулярное информирование населения о деятельности правоохранительных органов в сфере противодействия коррупции, в том числе об обстоятельствах совершения преступлений и мерах, принятых к виновным лицам</w:t>
            </w:r>
          </w:p>
        </w:tc>
        <w:tc>
          <w:tcPr>
            <w:tcW w:w="1928" w:type="dxa"/>
            <w:tcBorders>
              <w:top w:val="nil"/>
              <w:left w:val="nil"/>
              <w:bottom w:val="nil"/>
              <w:right w:val="nil"/>
            </w:tcBorders>
          </w:tcPr>
          <w:p w:rsidR="006126D2" w:rsidRDefault="006126D2">
            <w:pPr>
              <w:pStyle w:val="ConsPlusNormal"/>
            </w:pPr>
            <w:r>
              <w:t>2016 - 2018 годы</w:t>
            </w:r>
          </w:p>
        </w:tc>
        <w:tc>
          <w:tcPr>
            <w:tcW w:w="2948" w:type="dxa"/>
            <w:tcBorders>
              <w:top w:val="nil"/>
              <w:left w:val="nil"/>
              <w:bottom w:val="nil"/>
              <w:right w:val="nil"/>
            </w:tcBorders>
          </w:tcPr>
          <w:p w:rsidR="006126D2" w:rsidRDefault="006126D2">
            <w:pPr>
              <w:pStyle w:val="ConsPlusNormal"/>
            </w:pPr>
            <w:r>
              <w:t xml:space="preserve">комитет информационной политики Волгоградской области, управление пресс-службы аппарата Губернатора Волгоградской области, прокуратура Волгоградской области (по согласованию), </w:t>
            </w:r>
            <w:proofErr w:type="gramStart"/>
            <w:r>
              <w:t>Следственное</w:t>
            </w:r>
            <w:proofErr w:type="gramEnd"/>
            <w:r>
              <w:t xml:space="preserve"> управление Следственного комитета Российской Федерации по Волгоградской области (по согласованию), Главное управление Министерства внутренних дел Российской Федерации по Волгоградской области (по согласованию), Управление Федеральной службы безопасности Российской Федерации по Волгоградской области (по согласованию)</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10.7.</w:t>
            </w:r>
          </w:p>
        </w:tc>
        <w:tc>
          <w:tcPr>
            <w:tcW w:w="3969" w:type="dxa"/>
            <w:tcBorders>
              <w:top w:val="nil"/>
              <w:left w:val="nil"/>
              <w:bottom w:val="nil"/>
              <w:right w:val="nil"/>
            </w:tcBorders>
          </w:tcPr>
          <w:p w:rsidR="006126D2" w:rsidRDefault="006126D2">
            <w:pPr>
              <w:pStyle w:val="ConsPlusNormal"/>
            </w:pPr>
            <w:r>
              <w:t xml:space="preserve">Обобщение опыта и распространение лучшей практики работы по освещению в средствах массовой информации </w:t>
            </w:r>
            <w:r>
              <w:lastRenderedPageBreak/>
              <w:t>антикоррупционной деятельности органов государственной власти Волгоградской области</w:t>
            </w:r>
          </w:p>
        </w:tc>
        <w:tc>
          <w:tcPr>
            <w:tcW w:w="1928" w:type="dxa"/>
            <w:tcBorders>
              <w:top w:val="nil"/>
              <w:left w:val="nil"/>
              <w:bottom w:val="nil"/>
              <w:right w:val="nil"/>
            </w:tcBorders>
          </w:tcPr>
          <w:p w:rsidR="006126D2" w:rsidRDefault="006126D2">
            <w:pPr>
              <w:pStyle w:val="ConsPlusNormal"/>
            </w:pPr>
            <w:r>
              <w:lastRenderedPageBreak/>
              <w:t>2016 год</w:t>
            </w:r>
          </w:p>
        </w:tc>
        <w:tc>
          <w:tcPr>
            <w:tcW w:w="2948" w:type="dxa"/>
            <w:tcBorders>
              <w:top w:val="nil"/>
              <w:left w:val="nil"/>
              <w:bottom w:val="nil"/>
              <w:right w:val="nil"/>
            </w:tcBorders>
          </w:tcPr>
          <w:p w:rsidR="006126D2" w:rsidRDefault="006126D2">
            <w:pPr>
              <w:pStyle w:val="ConsPlusNormal"/>
            </w:pPr>
            <w:r>
              <w:t xml:space="preserve">комитет информационной политики Волгоградской области, органы </w:t>
            </w:r>
            <w:r>
              <w:lastRenderedPageBreak/>
              <w:t>исполнительной власти Волгоградской области</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lastRenderedPageBreak/>
              <w:t>10.8.</w:t>
            </w:r>
          </w:p>
        </w:tc>
        <w:tc>
          <w:tcPr>
            <w:tcW w:w="3969" w:type="dxa"/>
            <w:tcBorders>
              <w:top w:val="nil"/>
              <w:left w:val="nil"/>
              <w:bottom w:val="nil"/>
              <w:right w:val="nil"/>
            </w:tcBorders>
          </w:tcPr>
          <w:p w:rsidR="006126D2" w:rsidRDefault="006126D2">
            <w:pPr>
              <w:pStyle w:val="ConsPlusNormal"/>
            </w:pPr>
            <w:r>
              <w:t>Поддержка творческих конкурсов журналистских произведений на тему предупреждения коррупции среди печатных и электронных средств массовой информации</w:t>
            </w:r>
          </w:p>
        </w:tc>
        <w:tc>
          <w:tcPr>
            <w:tcW w:w="1928" w:type="dxa"/>
            <w:tcBorders>
              <w:top w:val="nil"/>
              <w:left w:val="nil"/>
              <w:bottom w:val="nil"/>
              <w:right w:val="nil"/>
            </w:tcBorders>
          </w:tcPr>
          <w:p w:rsidR="006126D2" w:rsidRDefault="006126D2">
            <w:pPr>
              <w:pStyle w:val="ConsPlusNormal"/>
            </w:pPr>
            <w:r>
              <w:t>ежегодно</w:t>
            </w:r>
          </w:p>
        </w:tc>
        <w:tc>
          <w:tcPr>
            <w:tcW w:w="2948" w:type="dxa"/>
            <w:tcBorders>
              <w:top w:val="nil"/>
              <w:left w:val="nil"/>
              <w:bottom w:val="nil"/>
              <w:right w:val="nil"/>
            </w:tcBorders>
          </w:tcPr>
          <w:p w:rsidR="006126D2" w:rsidRDefault="006126D2">
            <w:pPr>
              <w:pStyle w:val="ConsPlusNormal"/>
            </w:pPr>
            <w:r>
              <w:t>комитет информационной политики Волгоградской области</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10.9.</w:t>
            </w:r>
          </w:p>
        </w:tc>
        <w:tc>
          <w:tcPr>
            <w:tcW w:w="3969" w:type="dxa"/>
            <w:tcBorders>
              <w:top w:val="nil"/>
              <w:left w:val="nil"/>
              <w:bottom w:val="nil"/>
              <w:right w:val="nil"/>
            </w:tcBorders>
          </w:tcPr>
          <w:p w:rsidR="006126D2" w:rsidRDefault="006126D2">
            <w:pPr>
              <w:pStyle w:val="ConsPlusNormal"/>
            </w:pPr>
            <w:r>
              <w:t>Размещение в региональных средствах массовой информации и на портале информационно-аналитических материалов о реализации мероприятий по противодействию коррупции в сфере жилищно-коммунального хозяйства, о механизме формирования тарифов на коммунальные услуги. Проведение информационной и разъяснительной работы о тарифной политике Волгоградской области с предоставлением гражданам необходимых сведений по наиболее актуальным вопросам</w:t>
            </w:r>
          </w:p>
        </w:tc>
        <w:tc>
          <w:tcPr>
            <w:tcW w:w="1928" w:type="dxa"/>
            <w:tcBorders>
              <w:top w:val="nil"/>
              <w:left w:val="nil"/>
              <w:bottom w:val="nil"/>
              <w:right w:val="nil"/>
            </w:tcBorders>
          </w:tcPr>
          <w:p w:rsidR="006126D2" w:rsidRDefault="006126D2">
            <w:pPr>
              <w:pStyle w:val="ConsPlusNormal"/>
            </w:pPr>
            <w:r>
              <w:t>ежеквартально</w:t>
            </w:r>
          </w:p>
        </w:tc>
        <w:tc>
          <w:tcPr>
            <w:tcW w:w="2948" w:type="dxa"/>
            <w:tcBorders>
              <w:top w:val="nil"/>
              <w:left w:val="nil"/>
              <w:bottom w:val="nil"/>
              <w:right w:val="nil"/>
            </w:tcBorders>
          </w:tcPr>
          <w:p w:rsidR="006126D2" w:rsidRDefault="006126D2">
            <w:pPr>
              <w:pStyle w:val="ConsPlusNormal"/>
            </w:pPr>
            <w:r>
              <w:t>комитет жилищно-коммунального хозяйства Волгоградской области, комитет тарифного регулирования Волгоградской области, инспекция государственного жилищного надзора Волгоградской области, комитет информационной политики Волгоградской области, управление пресс-службы аппарата Губернатора Волгоградской области</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10.10.</w:t>
            </w:r>
          </w:p>
        </w:tc>
        <w:tc>
          <w:tcPr>
            <w:tcW w:w="3969" w:type="dxa"/>
            <w:tcBorders>
              <w:top w:val="nil"/>
              <w:left w:val="nil"/>
              <w:bottom w:val="nil"/>
              <w:right w:val="nil"/>
            </w:tcBorders>
          </w:tcPr>
          <w:p w:rsidR="006126D2" w:rsidRDefault="006126D2">
            <w:pPr>
              <w:pStyle w:val="ConsPlusNormal"/>
            </w:pPr>
            <w:r>
              <w:t xml:space="preserve">Размещение на сайтах органов местного самоуправления и в средствах массовой информации информационно-аналитических материалов о реализации мероприятий по противодействию коррупции в сфере жилищно-коммунального хозяйства. Освещение информации о деятельности </w:t>
            </w:r>
            <w:r>
              <w:lastRenderedPageBreak/>
              <w:t>управляющих организаций, выявленных нарушениях и принятых мерах по их устранению</w:t>
            </w:r>
          </w:p>
        </w:tc>
        <w:tc>
          <w:tcPr>
            <w:tcW w:w="1928" w:type="dxa"/>
            <w:tcBorders>
              <w:top w:val="nil"/>
              <w:left w:val="nil"/>
              <w:bottom w:val="nil"/>
              <w:right w:val="nil"/>
            </w:tcBorders>
          </w:tcPr>
          <w:p w:rsidR="006126D2" w:rsidRDefault="006126D2">
            <w:pPr>
              <w:pStyle w:val="ConsPlusNormal"/>
            </w:pPr>
            <w:r>
              <w:lastRenderedPageBreak/>
              <w:t>ежеквартально</w:t>
            </w:r>
          </w:p>
        </w:tc>
        <w:tc>
          <w:tcPr>
            <w:tcW w:w="2948" w:type="dxa"/>
            <w:tcBorders>
              <w:top w:val="nil"/>
              <w:left w:val="nil"/>
              <w:bottom w:val="nil"/>
              <w:right w:val="nil"/>
            </w:tcBorders>
          </w:tcPr>
          <w:p w:rsidR="006126D2" w:rsidRDefault="006126D2">
            <w:pPr>
              <w:pStyle w:val="ConsPlusNormal"/>
            </w:pPr>
            <w:r>
              <w:t>органы местного самоуправления муниципальных районов и городских округов Волгоградской области (по согласованию)</w:t>
            </w: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lastRenderedPageBreak/>
              <w:t>11.</w:t>
            </w:r>
          </w:p>
        </w:tc>
        <w:tc>
          <w:tcPr>
            <w:tcW w:w="3969" w:type="dxa"/>
            <w:tcBorders>
              <w:top w:val="nil"/>
              <w:left w:val="nil"/>
              <w:bottom w:val="nil"/>
              <w:right w:val="nil"/>
            </w:tcBorders>
          </w:tcPr>
          <w:p w:rsidR="006126D2" w:rsidRDefault="006126D2">
            <w:pPr>
              <w:pStyle w:val="ConsPlusNormal"/>
            </w:pPr>
            <w:proofErr w:type="gramStart"/>
            <w:r>
              <w:t>Контроль за</w:t>
            </w:r>
            <w:proofErr w:type="gramEnd"/>
            <w:r>
              <w:t xml:space="preserve"> исполнением настоящих мероприятий</w:t>
            </w:r>
          </w:p>
        </w:tc>
        <w:tc>
          <w:tcPr>
            <w:tcW w:w="1928" w:type="dxa"/>
            <w:tcBorders>
              <w:top w:val="nil"/>
              <w:left w:val="nil"/>
              <w:bottom w:val="nil"/>
              <w:right w:val="nil"/>
            </w:tcBorders>
          </w:tcPr>
          <w:p w:rsidR="006126D2" w:rsidRDefault="006126D2">
            <w:pPr>
              <w:pStyle w:val="ConsPlusNormal"/>
            </w:pPr>
          </w:p>
        </w:tc>
        <w:tc>
          <w:tcPr>
            <w:tcW w:w="2948" w:type="dxa"/>
            <w:tcBorders>
              <w:top w:val="nil"/>
              <w:left w:val="nil"/>
              <w:bottom w:val="nil"/>
              <w:right w:val="nil"/>
            </w:tcBorders>
          </w:tcPr>
          <w:p w:rsidR="006126D2" w:rsidRDefault="006126D2">
            <w:pPr>
              <w:pStyle w:val="ConsPlusNormal"/>
            </w:pPr>
          </w:p>
        </w:tc>
      </w:tr>
      <w:tr w:rsidR="006126D2">
        <w:tblPrEx>
          <w:tblBorders>
            <w:insideH w:val="none" w:sz="0" w:space="0" w:color="auto"/>
            <w:insideV w:val="none" w:sz="0" w:space="0" w:color="auto"/>
          </w:tblBorders>
        </w:tblPrEx>
        <w:tc>
          <w:tcPr>
            <w:tcW w:w="794" w:type="dxa"/>
            <w:tcBorders>
              <w:top w:val="nil"/>
              <w:left w:val="nil"/>
              <w:bottom w:val="nil"/>
              <w:right w:val="nil"/>
            </w:tcBorders>
          </w:tcPr>
          <w:p w:rsidR="006126D2" w:rsidRDefault="006126D2">
            <w:pPr>
              <w:pStyle w:val="ConsPlusNormal"/>
              <w:jc w:val="center"/>
            </w:pPr>
            <w:r>
              <w:t>11.1.</w:t>
            </w:r>
          </w:p>
        </w:tc>
        <w:tc>
          <w:tcPr>
            <w:tcW w:w="3969" w:type="dxa"/>
            <w:tcBorders>
              <w:top w:val="nil"/>
              <w:left w:val="nil"/>
              <w:bottom w:val="nil"/>
              <w:right w:val="nil"/>
            </w:tcBorders>
          </w:tcPr>
          <w:p w:rsidR="006126D2" w:rsidRDefault="006126D2">
            <w:pPr>
              <w:pStyle w:val="ConsPlusNormal"/>
            </w:pPr>
            <w:r>
              <w:t>Представление в управление по вопросам государственной службы и кадров аппарата Губернатора Волгоградской области докладов о работе по предупреждению коррупции и мерах по совершенствованию этой работы для проведения обобщения и анализа</w:t>
            </w:r>
          </w:p>
        </w:tc>
        <w:tc>
          <w:tcPr>
            <w:tcW w:w="1928" w:type="dxa"/>
            <w:tcBorders>
              <w:top w:val="nil"/>
              <w:left w:val="nil"/>
              <w:bottom w:val="nil"/>
              <w:right w:val="nil"/>
            </w:tcBorders>
          </w:tcPr>
          <w:p w:rsidR="006126D2" w:rsidRDefault="006126D2">
            <w:pPr>
              <w:pStyle w:val="ConsPlusNormal"/>
            </w:pPr>
            <w:r>
              <w:t xml:space="preserve">ежегодно до 15 января года, следующего за </w:t>
            </w:r>
            <w:proofErr w:type="gramStart"/>
            <w:r>
              <w:t>отчетным</w:t>
            </w:r>
            <w:proofErr w:type="gramEnd"/>
          </w:p>
        </w:tc>
        <w:tc>
          <w:tcPr>
            <w:tcW w:w="2948" w:type="dxa"/>
            <w:tcBorders>
              <w:top w:val="nil"/>
              <w:left w:val="nil"/>
              <w:bottom w:val="nil"/>
              <w:right w:val="nil"/>
            </w:tcBorders>
          </w:tcPr>
          <w:p w:rsidR="006126D2" w:rsidRDefault="006126D2">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bl>
    <w:p w:rsidR="006126D2" w:rsidRDefault="006126D2">
      <w:pPr>
        <w:pStyle w:val="ConsPlusNormal"/>
        <w:jc w:val="both"/>
      </w:pPr>
    </w:p>
    <w:p w:rsidR="006126D2" w:rsidRDefault="006126D2">
      <w:pPr>
        <w:pStyle w:val="ConsPlusNormal"/>
        <w:jc w:val="both"/>
      </w:pPr>
    </w:p>
    <w:p w:rsidR="006126D2" w:rsidRDefault="006126D2">
      <w:pPr>
        <w:pStyle w:val="ConsPlusNormal"/>
        <w:jc w:val="both"/>
      </w:pPr>
    </w:p>
    <w:p w:rsidR="006126D2" w:rsidRDefault="006126D2">
      <w:pPr>
        <w:pStyle w:val="ConsPlusNormal"/>
        <w:jc w:val="both"/>
      </w:pPr>
    </w:p>
    <w:p w:rsidR="006126D2" w:rsidRDefault="006126D2">
      <w:pPr>
        <w:pStyle w:val="ConsPlusNormal"/>
        <w:jc w:val="both"/>
      </w:pPr>
    </w:p>
    <w:p w:rsidR="006126D2" w:rsidRDefault="006126D2">
      <w:pPr>
        <w:pStyle w:val="ConsPlusNormal"/>
        <w:jc w:val="right"/>
      </w:pPr>
      <w:r>
        <w:t>Приложение 2</w:t>
      </w:r>
    </w:p>
    <w:p w:rsidR="006126D2" w:rsidRDefault="006126D2">
      <w:pPr>
        <w:pStyle w:val="ConsPlusNormal"/>
        <w:jc w:val="right"/>
      </w:pPr>
      <w:r>
        <w:t>к Программе</w:t>
      </w:r>
    </w:p>
    <w:p w:rsidR="006126D2" w:rsidRDefault="006126D2">
      <w:pPr>
        <w:pStyle w:val="ConsPlusNormal"/>
        <w:jc w:val="right"/>
      </w:pPr>
      <w:r>
        <w:t>противодействия коррупции</w:t>
      </w:r>
    </w:p>
    <w:p w:rsidR="006126D2" w:rsidRDefault="006126D2">
      <w:pPr>
        <w:pStyle w:val="ConsPlusNormal"/>
        <w:jc w:val="right"/>
      </w:pPr>
      <w:r>
        <w:t>в Волгоградской области</w:t>
      </w:r>
    </w:p>
    <w:p w:rsidR="006126D2" w:rsidRDefault="006126D2">
      <w:pPr>
        <w:pStyle w:val="ConsPlusNormal"/>
        <w:jc w:val="right"/>
      </w:pPr>
      <w:r>
        <w:t>на 2016 - 2018 годы</w:t>
      </w:r>
    </w:p>
    <w:p w:rsidR="006126D2" w:rsidRDefault="006126D2">
      <w:pPr>
        <w:pStyle w:val="ConsPlusNormal"/>
        <w:jc w:val="both"/>
      </w:pPr>
    </w:p>
    <w:p w:rsidR="006126D2" w:rsidRDefault="006126D2">
      <w:pPr>
        <w:pStyle w:val="ConsPlusTitle"/>
        <w:jc w:val="center"/>
      </w:pPr>
      <w:bookmarkStart w:id="3" w:name="P525"/>
      <w:bookmarkEnd w:id="3"/>
      <w:r>
        <w:t>ПЕРЕЧЕНЬ</w:t>
      </w:r>
    </w:p>
    <w:p w:rsidR="006126D2" w:rsidRDefault="006126D2">
      <w:pPr>
        <w:pStyle w:val="ConsPlusTitle"/>
        <w:jc w:val="center"/>
      </w:pPr>
      <w:r>
        <w:t>МЕРОПРИЯТИЙ ПО РЕАЛИЗАЦИИ ПРОГРАММЫ ПРОТИВОДЕЙСТВИЯ</w:t>
      </w:r>
    </w:p>
    <w:p w:rsidR="006126D2" w:rsidRDefault="006126D2">
      <w:pPr>
        <w:pStyle w:val="ConsPlusTitle"/>
        <w:jc w:val="center"/>
      </w:pPr>
      <w:r>
        <w:t>КОРРУПЦИИ В ВОЛГОГРАДСКОЙ ОБЛАСТИ НА 2016 - 2018 ГОДЫ,</w:t>
      </w:r>
    </w:p>
    <w:p w:rsidR="006126D2" w:rsidRDefault="006126D2">
      <w:pPr>
        <w:pStyle w:val="ConsPlusTitle"/>
        <w:jc w:val="center"/>
      </w:pPr>
      <w:r>
        <w:t>ПОДЛЕЖАЩИХ ФИНАНСИРОВАНИЮ</w:t>
      </w:r>
    </w:p>
    <w:p w:rsidR="006126D2" w:rsidRDefault="006126D2">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855"/>
        <w:gridCol w:w="794"/>
        <w:gridCol w:w="794"/>
        <w:gridCol w:w="794"/>
        <w:gridCol w:w="2835"/>
      </w:tblGrid>
      <w:tr w:rsidR="006126D2">
        <w:tc>
          <w:tcPr>
            <w:tcW w:w="567" w:type="dxa"/>
            <w:vMerge w:val="restart"/>
            <w:tcBorders>
              <w:left w:val="nil"/>
            </w:tcBorders>
          </w:tcPr>
          <w:p w:rsidR="006126D2" w:rsidRDefault="006126D2">
            <w:pPr>
              <w:pStyle w:val="ConsPlusNormal"/>
              <w:jc w:val="center"/>
            </w:pPr>
            <w:r>
              <w:t xml:space="preserve">N </w:t>
            </w:r>
            <w:proofErr w:type="gramStart"/>
            <w:r>
              <w:t>п</w:t>
            </w:r>
            <w:proofErr w:type="gramEnd"/>
            <w:r>
              <w:t>/п</w:t>
            </w:r>
          </w:p>
        </w:tc>
        <w:tc>
          <w:tcPr>
            <w:tcW w:w="3855" w:type="dxa"/>
            <w:vMerge w:val="restart"/>
          </w:tcPr>
          <w:p w:rsidR="006126D2" w:rsidRDefault="006126D2">
            <w:pPr>
              <w:pStyle w:val="ConsPlusNormal"/>
              <w:jc w:val="center"/>
            </w:pPr>
            <w:r>
              <w:t>Наименование мероприятия</w:t>
            </w:r>
          </w:p>
        </w:tc>
        <w:tc>
          <w:tcPr>
            <w:tcW w:w="2382" w:type="dxa"/>
            <w:gridSpan w:val="3"/>
          </w:tcPr>
          <w:p w:rsidR="006126D2" w:rsidRDefault="006126D2">
            <w:pPr>
              <w:pStyle w:val="ConsPlusNormal"/>
              <w:jc w:val="center"/>
            </w:pPr>
            <w:r>
              <w:t xml:space="preserve">Объем финансирования по </w:t>
            </w:r>
            <w:r>
              <w:lastRenderedPageBreak/>
              <w:t>годам (тыс. рублей)</w:t>
            </w:r>
          </w:p>
        </w:tc>
        <w:tc>
          <w:tcPr>
            <w:tcW w:w="2835" w:type="dxa"/>
            <w:vMerge w:val="restart"/>
            <w:tcBorders>
              <w:right w:val="nil"/>
            </w:tcBorders>
          </w:tcPr>
          <w:p w:rsidR="006126D2" w:rsidRDefault="006126D2">
            <w:pPr>
              <w:pStyle w:val="ConsPlusNormal"/>
              <w:jc w:val="center"/>
            </w:pPr>
            <w:r>
              <w:lastRenderedPageBreak/>
              <w:t>Исполнитель мероприятия</w:t>
            </w:r>
          </w:p>
        </w:tc>
      </w:tr>
      <w:tr w:rsidR="006126D2">
        <w:tc>
          <w:tcPr>
            <w:tcW w:w="567" w:type="dxa"/>
            <w:vMerge/>
            <w:tcBorders>
              <w:left w:val="nil"/>
            </w:tcBorders>
          </w:tcPr>
          <w:p w:rsidR="006126D2" w:rsidRDefault="006126D2"/>
        </w:tc>
        <w:tc>
          <w:tcPr>
            <w:tcW w:w="3855" w:type="dxa"/>
            <w:vMerge/>
          </w:tcPr>
          <w:p w:rsidR="006126D2" w:rsidRDefault="006126D2"/>
        </w:tc>
        <w:tc>
          <w:tcPr>
            <w:tcW w:w="794" w:type="dxa"/>
          </w:tcPr>
          <w:p w:rsidR="006126D2" w:rsidRDefault="006126D2">
            <w:pPr>
              <w:pStyle w:val="ConsPlusNormal"/>
              <w:jc w:val="center"/>
            </w:pPr>
            <w:r>
              <w:t>2016 год</w:t>
            </w:r>
          </w:p>
        </w:tc>
        <w:tc>
          <w:tcPr>
            <w:tcW w:w="794" w:type="dxa"/>
          </w:tcPr>
          <w:p w:rsidR="006126D2" w:rsidRDefault="006126D2">
            <w:pPr>
              <w:pStyle w:val="ConsPlusNormal"/>
              <w:jc w:val="center"/>
            </w:pPr>
            <w:r>
              <w:t>2017 год</w:t>
            </w:r>
          </w:p>
        </w:tc>
        <w:tc>
          <w:tcPr>
            <w:tcW w:w="794" w:type="dxa"/>
          </w:tcPr>
          <w:p w:rsidR="006126D2" w:rsidRDefault="006126D2">
            <w:pPr>
              <w:pStyle w:val="ConsPlusNormal"/>
              <w:jc w:val="center"/>
            </w:pPr>
            <w:r>
              <w:t>2018 год</w:t>
            </w:r>
          </w:p>
        </w:tc>
        <w:tc>
          <w:tcPr>
            <w:tcW w:w="2835" w:type="dxa"/>
            <w:vMerge/>
            <w:tcBorders>
              <w:right w:val="nil"/>
            </w:tcBorders>
          </w:tcPr>
          <w:p w:rsidR="006126D2" w:rsidRDefault="006126D2"/>
        </w:tc>
      </w:tr>
      <w:tr w:rsidR="006126D2">
        <w:tc>
          <w:tcPr>
            <w:tcW w:w="567" w:type="dxa"/>
            <w:tcBorders>
              <w:left w:val="nil"/>
            </w:tcBorders>
          </w:tcPr>
          <w:p w:rsidR="006126D2" w:rsidRDefault="006126D2">
            <w:pPr>
              <w:pStyle w:val="ConsPlusNormal"/>
              <w:jc w:val="center"/>
            </w:pPr>
            <w:r>
              <w:t>1</w:t>
            </w:r>
          </w:p>
        </w:tc>
        <w:tc>
          <w:tcPr>
            <w:tcW w:w="3855" w:type="dxa"/>
          </w:tcPr>
          <w:p w:rsidR="006126D2" w:rsidRDefault="006126D2">
            <w:pPr>
              <w:pStyle w:val="ConsPlusNormal"/>
              <w:jc w:val="center"/>
            </w:pPr>
            <w:r>
              <w:t>2</w:t>
            </w:r>
          </w:p>
        </w:tc>
        <w:tc>
          <w:tcPr>
            <w:tcW w:w="794" w:type="dxa"/>
          </w:tcPr>
          <w:p w:rsidR="006126D2" w:rsidRDefault="006126D2">
            <w:pPr>
              <w:pStyle w:val="ConsPlusNormal"/>
              <w:jc w:val="center"/>
            </w:pPr>
            <w:r>
              <w:t>3</w:t>
            </w:r>
          </w:p>
        </w:tc>
        <w:tc>
          <w:tcPr>
            <w:tcW w:w="794" w:type="dxa"/>
          </w:tcPr>
          <w:p w:rsidR="006126D2" w:rsidRDefault="006126D2">
            <w:pPr>
              <w:pStyle w:val="ConsPlusNormal"/>
              <w:jc w:val="center"/>
            </w:pPr>
            <w:r>
              <w:t>4</w:t>
            </w:r>
          </w:p>
        </w:tc>
        <w:tc>
          <w:tcPr>
            <w:tcW w:w="794" w:type="dxa"/>
          </w:tcPr>
          <w:p w:rsidR="006126D2" w:rsidRDefault="006126D2">
            <w:pPr>
              <w:pStyle w:val="ConsPlusNormal"/>
              <w:jc w:val="center"/>
            </w:pPr>
            <w:r>
              <w:t>5</w:t>
            </w:r>
          </w:p>
        </w:tc>
        <w:tc>
          <w:tcPr>
            <w:tcW w:w="2835" w:type="dxa"/>
            <w:tcBorders>
              <w:right w:val="nil"/>
            </w:tcBorders>
          </w:tcPr>
          <w:p w:rsidR="006126D2" w:rsidRDefault="006126D2">
            <w:pPr>
              <w:pStyle w:val="ConsPlusNormal"/>
              <w:jc w:val="center"/>
            </w:pPr>
            <w:r>
              <w:t>6</w:t>
            </w:r>
          </w:p>
        </w:tc>
      </w:tr>
      <w:tr w:rsidR="006126D2">
        <w:tblPrEx>
          <w:tblBorders>
            <w:insideH w:val="nil"/>
            <w:insideV w:val="none" w:sz="0" w:space="0" w:color="auto"/>
          </w:tblBorders>
        </w:tblPrEx>
        <w:tc>
          <w:tcPr>
            <w:tcW w:w="567" w:type="dxa"/>
            <w:tcBorders>
              <w:left w:val="nil"/>
              <w:bottom w:val="nil"/>
              <w:right w:val="nil"/>
            </w:tcBorders>
          </w:tcPr>
          <w:p w:rsidR="006126D2" w:rsidRDefault="006126D2">
            <w:pPr>
              <w:pStyle w:val="ConsPlusNormal"/>
              <w:jc w:val="center"/>
            </w:pPr>
            <w:r>
              <w:t>1.</w:t>
            </w:r>
          </w:p>
        </w:tc>
        <w:tc>
          <w:tcPr>
            <w:tcW w:w="3855" w:type="dxa"/>
            <w:tcBorders>
              <w:left w:val="nil"/>
              <w:bottom w:val="nil"/>
              <w:right w:val="nil"/>
            </w:tcBorders>
          </w:tcPr>
          <w:p w:rsidR="006126D2" w:rsidRDefault="006126D2">
            <w:pPr>
              <w:pStyle w:val="ConsPlusNormal"/>
            </w:pPr>
            <w:r>
              <w:t>Проведение ежегодных комплексных исследований проявлений коррупции и установления уровня правосознания граждан, усвоения стандартов антикоррупционного поведения (анкетирование, социологический опрос и так далее). Представление ежегодно до 10 декабря результатов (итогов) социологического исследования в управление по вопросам государственной службы и кадров аппарата Губернатора Волгоградской области</w:t>
            </w:r>
          </w:p>
        </w:tc>
        <w:tc>
          <w:tcPr>
            <w:tcW w:w="794" w:type="dxa"/>
            <w:tcBorders>
              <w:left w:val="nil"/>
              <w:bottom w:val="nil"/>
              <w:right w:val="nil"/>
            </w:tcBorders>
          </w:tcPr>
          <w:p w:rsidR="006126D2" w:rsidRDefault="006126D2">
            <w:pPr>
              <w:pStyle w:val="ConsPlusNormal"/>
              <w:jc w:val="center"/>
            </w:pPr>
            <w:r>
              <w:t>650</w:t>
            </w:r>
          </w:p>
        </w:tc>
        <w:tc>
          <w:tcPr>
            <w:tcW w:w="794" w:type="dxa"/>
            <w:tcBorders>
              <w:left w:val="nil"/>
              <w:bottom w:val="nil"/>
              <w:right w:val="nil"/>
            </w:tcBorders>
          </w:tcPr>
          <w:p w:rsidR="006126D2" w:rsidRDefault="006126D2">
            <w:pPr>
              <w:pStyle w:val="ConsPlusNormal"/>
              <w:jc w:val="center"/>
            </w:pPr>
            <w:r>
              <w:t>650</w:t>
            </w:r>
          </w:p>
        </w:tc>
        <w:tc>
          <w:tcPr>
            <w:tcW w:w="794" w:type="dxa"/>
            <w:tcBorders>
              <w:left w:val="nil"/>
              <w:bottom w:val="nil"/>
              <w:right w:val="nil"/>
            </w:tcBorders>
          </w:tcPr>
          <w:p w:rsidR="006126D2" w:rsidRDefault="006126D2">
            <w:pPr>
              <w:pStyle w:val="ConsPlusNormal"/>
              <w:jc w:val="center"/>
            </w:pPr>
            <w:r>
              <w:t>650</w:t>
            </w:r>
          </w:p>
        </w:tc>
        <w:tc>
          <w:tcPr>
            <w:tcW w:w="2835" w:type="dxa"/>
            <w:tcBorders>
              <w:left w:val="nil"/>
              <w:bottom w:val="nil"/>
              <w:right w:val="nil"/>
            </w:tcBorders>
          </w:tcPr>
          <w:p w:rsidR="006126D2" w:rsidRDefault="006126D2">
            <w:pPr>
              <w:pStyle w:val="ConsPlusNormal"/>
            </w:pPr>
            <w:r>
              <w:t>управление по внутренней политике аппарата Губернатора Волгоградской области</w:t>
            </w:r>
          </w:p>
        </w:tc>
      </w:tr>
      <w:tr w:rsidR="006126D2">
        <w:tblPrEx>
          <w:tblBorders>
            <w:insideH w:val="nil"/>
            <w:insideV w:val="none" w:sz="0" w:space="0" w:color="auto"/>
          </w:tblBorders>
        </w:tblPrEx>
        <w:tc>
          <w:tcPr>
            <w:tcW w:w="567" w:type="dxa"/>
            <w:tcBorders>
              <w:top w:val="nil"/>
              <w:left w:val="nil"/>
              <w:bottom w:val="nil"/>
              <w:right w:val="nil"/>
            </w:tcBorders>
          </w:tcPr>
          <w:p w:rsidR="006126D2" w:rsidRDefault="006126D2">
            <w:pPr>
              <w:pStyle w:val="ConsPlusNormal"/>
              <w:jc w:val="center"/>
            </w:pPr>
            <w:r>
              <w:t>2.</w:t>
            </w:r>
          </w:p>
        </w:tc>
        <w:tc>
          <w:tcPr>
            <w:tcW w:w="3855" w:type="dxa"/>
            <w:tcBorders>
              <w:top w:val="nil"/>
              <w:left w:val="nil"/>
              <w:bottom w:val="nil"/>
              <w:right w:val="nil"/>
            </w:tcBorders>
          </w:tcPr>
          <w:p w:rsidR="006126D2" w:rsidRDefault="006126D2">
            <w:pPr>
              <w:pStyle w:val="ConsPlusNormal"/>
            </w:pPr>
            <w:r>
              <w:t>Издание печатной продукции (плакатов, буклетов, баннеров, бюллетеней, листовок), направленной на повышение уровня правовой грамотности и профилактики коррупционных правонарушений</w:t>
            </w:r>
          </w:p>
        </w:tc>
        <w:tc>
          <w:tcPr>
            <w:tcW w:w="794" w:type="dxa"/>
            <w:tcBorders>
              <w:top w:val="nil"/>
              <w:left w:val="nil"/>
              <w:bottom w:val="nil"/>
              <w:right w:val="nil"/>
            </w:tcBorders>
          </w:tcPr>
          <w:p w:rsidR="006126D2" w:rsidRDefault="006126D2">
            <w:pPr>
              <w:pStyle w:val="ConsPlusNormal"/>
              <w:jc w:val="center"/>
            </w:pPr>
            <w:r>
              <w:t>850</w:t>
            </w:r>
          </w:p>
        </w:tc>
        <w:tc>
          <w:tcPr>
            <w:tcW w:w="794" w:type="dxa"/>
            <w:tcBorders>
              <w:top w:val="nil"/>
              <w:left w:val="nil"/>
              <w:bottom w:val="nil"/>
              <w:right w:val="nil"/>
            </w:tcBorders>
          </w:tcPr>
          <w:p w:rsidR="006126D2" w:rsidRDefault="006126D2">
            <w:pPr>
              <w:pStyle w:val="ConsPlusNormal"/>
              <w:jc w:val="center"/>
            </w:pPr>
            <w:r>
              <w:t>850</w:t>
            </w:r>
          </w:p>
        </w:tc>
        <w:tc>
          <w:tcPr>
            <w:tcW w:w="794" w:type="dxa"/>
            <w:tcBorders>
              <w:top w:val="nil"/>
              <w:left w:val="nil"/>
              <w:bottom w:val="nil"/>
              <w:right w:val="nil"/>
            </w:tcBorders>
          </w:tcPr>
          <w:p w:rsidR="006126D2" w:rsidRDefault="006126D2">
            <w:pPr>
              <w:pStyle w:val="ConsPlusNormal"/>
              <w:jc w:val="center"/>
            </w:pPr>
            <w:r>
              <w:t>850</w:t>
            </w:r>
          </w:p>
        </w:tc>
        <w:tc>
          <w:tcPr>
            <w:tcW w:w="2835" w:type="dxa"/>
            <w:tcBorders>
              <w:top w:val="nil"/>
              <w:left w:val="nil"/>
              <w:bottom w:val="nil"/>
              <w:right w:val="nil"/>
            </w:tcBorders>
          </w:tcPr>
          <w:p w:rsidR="006126D2" w:rsidRDefault="006126D2">
            <w:pPr>
              <w:pStyle w:val="ConsPlusNormal"/>
            </w:pPr>
            <w:r>
              <w:t>управление по вопросам государственной службы и кадров аппарата Губернатора Волгоградской области</w:t>
            </w:r>
          </w:p>
        </w:tc>
      </w:tr>
      <w:tr w:rsidR="006126D2">
        <w:tblPrEx>
          <w:tblBorders>
            <w:insideH w:val="nil"/>
            <w:insideV w:val="none" w:sz="0" w:space="0" w:color="auto"/>
          </w:tblBorders>
        </w:tblPrEx>
        <w:tc>
          <w:tcPr>
            <w:tcW w:w="567" w:type="dxa"/>
            <w:tcBorders>
              <w:top w:val="nil"/>
              <w:left w:val="nil"/>
              <w:bottom w:val="nil"/>
              <w:right w:val="nil"/>
            </w:tcBorders>
          </w:tcPr>
          <w:p w:rsidR="006126D2" w:rsidRDefault="006126D2">
            <w:pPr>
              <w:pStyle w:val="ConsPlusNormal"/>
              <w:jc w:val="center"/>
            </w:pPr>
            <w:r>
              <w:t>3.</w:t>
            </w:r>
          </w:p>
        </w:tc>
        <w:tc>
          <w:tcPr>
            <w:tcW w:w="3855" w:type="dxa"/>
            <w:tcBorders>
              <w:top w:val="nil"/>
              <w:left w:val="nil"/>
              <w:bottom w:val="nil"/>
              <w:right w:val="nil"/>
            </w:tcBorders>
          </w:tcPr>
          <w:p w:rsidR="006126D2" w:rsidRDefault="006126D2">
            <w:pPr>
              <w:pStyle w:val="ConsPlusNormal"/>
            </w:pPr>
            <w:r>
              <w:t xml:space="preserve">Организация проведения занятий по повышению квалификации муниципальных служащих Волгоградской области по вопросам, касающимся профилактики коррупционных и иных правонарушений на муниципальной </w:t>
            </w:r>
            <w:r>
              <w:lastRenderedPageBreak/>
              <w:t>службе, в том числе в сфере управления муниципальными заказами</w:t>
            </w:r>
          </w:p>
        </w:tc>
        <w:tc>
          <w:tcPr>
            <w:tcW w:w="794" w:type="dxa"/>
            <w:tcBorders>
              <w:top w:val="nil"/>
              <w:left w:val="nil"/>
              <w:bottom w:val="nil"/>
              <w:right w:val="nil"/>
            </w:tcBorders>
          </w:tcPr>
          <w:p w:rsidR="006126D2" w:rsidRDefault="006126D2">
            <w:pPr>
              <w:pStyle w:val="ConsPlusNormal"/>
              <w:jc w:val="center"/>
            </w:pPr>
            <w:r>
              <w:lastRenderedPageBreak/>
              <w:t>500</w:t>
            </w:r>
          </w:p>
        </w:tc>
        <w:tc>
          <w:tcPr>
            <w:tcW w:w="794" w:type="dxa"/>
            <w:tcBorders>
              <w:top w:val="nil"/>
              <w:left w:val="nil"/>
              <w:bottom w:val="nil"/>
              <w:right w:val="nil"/>
            </w:tcBorders>
          </w:tcPr>
          <w:p w:rsidR="006126D2" w:rsidRDefault="006126D2">
            <w:pPr>
              <w:pStyle w:val="ConsPlusNormal"/>
              <w:jc w:val="center"/>
            </w:pPr>
            <w:r>
              <w:t>500</w:t>
            </w:r>
          </w:p>
        </w:tc>
        <w:tc>
          <w:tcPr>
            <w:tcW w:w="794" w:type="dxa"/>
            <w:tcBorders>
              <w:top w:val="nil"/>
              <w:left w:val="nil"/>
              <w:bottom w:val="nil"/>
              <w:right w:val="nil"/>
            </w:tcBorders>
          </w:tcPr>
          <w:p w:rsidR="006126D2" w:rsidRDefault="006126D2">
            <w:pPr>
              <w:pStyle w:val="ConsPlusNormal"/>
              <w:jc w:val="center"/>
            </w:pPr>
            <w:r>
              <w:t>500</w:t>
            </w:r>
          </w:p>
        </w:tc>
        <w:tc>
          <w:tcPr>
            <w:tcW w:w="2835" w:type="dxa"/>
            <w:tcBorders>
              <w:top w:val="nil"/>
              <w:left w:val="nil"/>
              <w:bottom w:val="nil"/>
              <w:right w:val="nil"/>
            </w:tcBorders>
          </w:tcPr>
          <w:p w:rsidR="006126D2" w:rsidRDefault="006126D2">
            <w:pPr>
              <w:pStyle w:val="ConsPlusNormal"/>
            </w:pPr>
            <w:r>
              <w:t>комитет по делам территориальных образований Волгоградской области</w:t>
            </w:r>
          </w:p>
        </w:tc>
      </w:tr>
    </w:tbl>
    <w:p w:rsidR="006126D2" w:rsidRDefault="006126D2">
      <w:pPr>
        <w:pStyle w:val="ConsPlusNormal"/>
        <w:jc w:val="both"/>
      </w:pPr>
    </w:p>
    <w:p w:rsidR="006126D2" w:rsidRDefault="006126D2">
      <w:pPr>
        <w:pStyle w:val="ConsPlusNormal"/>
        <w:ind w:firstLine="540"/>
        <w:jc w:val="both"/>
      </w:pPr>
      <w:r>
        <w:t>Примечание. Сумма финансирования по каждой из позиций может корректироваться в зависимости от рыночных цен приобретаемых товаров, оказываемых услуг.</w:t>
      </w:r>
    </w:p>
    <w:p w:rsidR="006126D2" w:rsidRDefault="006126D2">
      <w:pPr>
        <w:pStyle w:val="ConsPlusNormal"/>
        <w:jc w:val="both"/>
      </w:pPr>
    </w:p>
    <w:p w:rsidR="006126D2" w:rsidRDefault="006126D2">
      <w:pPr>
        <w:pStyle w:val="ConsPlusNormal"/>
        <w:jc w:val="both"/>
      </w:pPr>
    </w:p>
    <w:p w:rsidR="006126D2" w:rsidRDefault="006126D2">
      <w:pPr>
        <w:pStyle w:val="ConsPlusNormal"/>
        <w:pBdr>
          <w:top w:val="single" w:sz="6" w:space="0" w:color="auto"/>
        </w:pBdr>
        <w:spacing w:before="100" w:after="100"/>
        <w:jc w:val="both"/>
        <w:rPr>
          <w:sz w:val="2"/>
          <w:szCs w:val="2"/>
        </w:rPr>
      </w:pPr>
    </w:p>
    <w:p w:rsidR="00BD7C24" w:rsidRDefault="00BD7C24"/>
    <w:sectPr w:rsidR="00BD7C24" w:rsidSect="005B2B94">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D2"/>
    <w:rsid w:val="006126D2"/>
    <w:rsid w:val="00970E1B"/>
    <w:rsid w:val="00BD7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6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26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26D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6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26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26D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8043E19300FC551791F62090C9CBED4B5898648DACEEE8D91FAC3B4E8869FA95u8Q8H" TargetMode="External"/><Relationship Id="rId13" Type="http://schemas.openxmlformats.org/officeDocument/2006/relationships/hyperlink" Target="consultantplus://offline/ref=9C8043E19300FC551791F62090C9CBED4B5898648DADEBE4D81CAC3B4E8869FA95u8Q8H" TargetMode="External"/><Relationship Id="rId18" Type="http://schemas.openxmlformats.org/officeDocument/2006/relationships/hyperlink" Target="consultantplus://offline/ref=9C8043E19300FC551791E82D86A594E84A54C36B8FABE4B7874EAA6C11uDQ8H" TargetMode="External"/><Relationship Id="rId26" Type="http://schemas.openxmlformats.org/officeDocument/2006/relationships/hyperlink" Target="consultantplus://offline/ref=9C8043E19300FC551791F62090C9CBED4B5898648DADEAE0DE12AC3B4E8869FA95888D5757163B553E081F55u6Q8H" TargetMode="External"/><Relationship Id="rId39" Type="http://schemas.openxmlformats.org/officeDocument/2006/relationships/hyperlink" Target="consultantplus://offline/ref=9C8043E19300FC551791E82D86A594E84A5BCF6B8BACE4B7874EAA6C11D86FAFD5C88B021452375Du3Q7H" TargetMode="External"/><Relationship Id="rId3" Type="http://schemas.openxmlformats.org/officeDocument/2006/relationships/settings" Target="settings.xml"/><Relationship Id="rId21" Type="http://schemas.openxmlformats.org/officeDocument/2006/relationships/hyperlink" Target="consultantplus://offline/ref=9C8043E19300FC551791F62090C9CBED4B5898648DADEBE4D81CAC3B4E8869FA95u8Q8H" TargetMode="External"/><Relationship Id="rId34" Type="http://schemas.openxmlformats.org/officeDocument/2006/relationships/hyperlink" Target="consultantplus://offline/ref=9C8043E19300FC551791E82D86A594E84A5BCF6F8EAAE4B7874EAA6C11uDQ8H" TargetMode="External"/><Relationship Id="rId42" Type="http://schemas.openxmlformats.org/officeDocument/2006/relationships/theme" Target="theme/theme1.xml"/><Relationship Id="rId7" Type="http://schemas.openxmlformats.org/officeDocument/2006/relationships/hyperlink" Target="consultantplus://offline/ref=9C8043E19300FC551791F62090C9CBED4B5898648DADEAE0DE12AC3B4E8869FA95u8Q8H" TargetMode="External"/><Relationship Id="rId12" Type="http://schemas.openxmlformats.org/officeDocument/2006/relationships/hyperlink" Target="consultantplus://offline/ref=9C8043E19300FC551791E82D86A594E84A55C5688CABE4B7874EAA6C11D86FAFD5C88B0214523654u3Q8H" TargetMode="External"/><Relationship Id="rId17" Type="http://schemas.openxmlformats.org/officeDocument/2006/relationships/hyperlink" Target="consultantplus://offline/ref=9C8043E19300FC551791F62090C9CBED4B5898648DADEAE0DE12AC3B4E8869FA95888D5757163B553E081F55u6Q8H" TargetMode="External"/><Relationship Id="rId25" Type="http://schemas.openxmlformats.org/officeDocument/2006/relationships/hyperlink" Target="consultantplus://offline/ref=9C8043E19300FC551791F62090C9CBED4B5898648DADEBE4DE1BAC3B4E8869FA95u8Q8H" TargetMode="External"/><Relationship Id="rId33" Type="http://schemas.openxmlformats.org/officeDocument/2006/relationships/hyperlink" Target="consultantplus://offline/ref=9C8043E19300FC551791E82D86A594E84A5BC5698DAEE4B7874EAA6C11uDQ8H" TargetMode="External"/><Relationship Id="rId38" Type="http://schemas.openxmlformats.org/officeDocument/2006/relationships/hyperlink" Target="consultantplus://offline/ref=9C8043E19300FC551791E82D86A594E84A5BCF6F8EAAE4B7874EAA6C11uDQ8H" TargetMode="External"/><Relationship Id="rId2" Type="http://schemas.microsoft.com/office/2007/relationships/stylesWithEffects" Target="stylesWithEffects.xml"/><Relationship Id="rId16" Type="http://schemas.openxmlformats.org/officeDocument/2006/relationships/hyperlink" Target="consultantplus://offline/ref=9C8043E19300FC551791E82D86A594E84A5BCF6F8EAAE4B7874EAA6C11uDQ8H" TargetMode="External"/><Relationship Id="rId20" Type="http://schemas.openxmlformats.org/officeDocument/2006/relationships/hyperlink" Target="consultantplus://offline/ref=9C8043E19300FC551791E82D86A594E84A5BC56D8BA8E4B7874EAA6C11uDQ8H" TargetMode="External"/><Relationship Id="rId29" Type="http://schemas.openxmlformats.org/officeDocument/2006/relationships/hyperlink" Target="consultantplus://offline/ref=9C8043E19300FC551791E82D86A594E84A55C5688CABE4B7874EAA6C11D86FAFD5C88B0214523654u3Q8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C8043E19300FC551791E82D86A594E84A55C5688CABE4B7874EAA6C11D86FAFD5C88B0214523654u3Q8H" TargetMode="External"/><Relationship Id="rId11" Type="http://schemas.openxmlformats.org/officeDocument/2006/relationships/hyperlink" Target="consultantplus://offline/ref=9C8043E19300FC551791E82D86A594E84A5BCF6F8EAAE4B7874EAA6C11uDQ8H" TargetMode="External"/><Relationship Id="rId24" Type="http://schemas.openxmlformats.org/officeDocument/2006/relationships/hyperlink" Target="consultantplus://offline/ref=9C8043E19300FC551791F62090C9CBED4B5898648DAEECE9DD13AC3B4E8869FA95u8Q8H" TargetMode="External"/><Relationship Id="rId32" Type="http://schemas.openxmlformats.org/officeDocument/2006/relationships/hyperlink" Target="consultantplus://offline/ref=9C8043E19300FC551791E82D86A594E84A5AC76F88A4E4B7874EAA6C11uDQ8H" TargetMode="External"/><Relationship Id="rId37" Type="http://schemas.openxmlformats.org/officeDocument/2006/relationships/hyperlink" Target="consultantplus://offline/ref=9C8043E19300FC551791E82D86A594E84A5BCF6F8EAAE4B7874EAA6C11uDQ8H" TargetMode="External"/><Relationship Id="rId40" Type="http://schemas.openxmlformats.org/officeDocument/2006/relationships/hyperlink" Target="consultantplus://offline/ref=9C8043E19300FC551791E82D86A594E84A5BCF6F8EAAE4B7874EAA6C11D86FAFD5C88B0Au1Q4H" TargetMode="External"/><Relationship Id="rId5" Type="http://schemas.openxmlformats.org/officeDocument/2006/relationships/hyperlink" Target="consultantplus://offline/ref=9C8043E19300FC551791E82D86A594E84A5BCF6F8EAAE4B7874EAA6C11uDQ8H" TargetMode="External"/><Relationship Id="rId15" Type="http://schemas.openxmlformats.org/officeDocument/2006/relationships/hyperlink" Target="consultantplus://offline/ref=9C8043E19300FC551791E82D86A594E84A5BC5698DAEE4B7874EAA6C11uDQ8H" TargetMode="External"/><Relationship Id="rId23" Type="http://schemas.openxmlformats.org/officeDocument/2006/relationships/hyperlink" Target="consultantplus://offline/ref=9C8043E19300FC551791F62090C9CBED4B5898648DADE6E9DD12AC3B4E8869FA95888D5757163B553E081F5Cu6Q3H" TargetMode="External"/><Relationship Id="rId28" Type="http://schemas.openxmlformats.org/officeDocument/2006/relationships/hyperlink" Target="consultantplus://offline/ref=9C8043E19300FC551791E82D86A594E84A5BCF6F8EAAE4B7874EAA6C11uDQ8H" TargetMode="External"/><Relationship Id="rId36" Type="http://schemas.openxmlformats.org/officeDocument/2006/relationships/hyperlink" Target="consultantplus://offline/ref=9C8043E19300FC551791E82D86A594E84A56C56D84ABE4B7874EAA6C11uDQ8H" TargetMode="External"/><Relationship Id="rId10" Type="http://schemas.openxmlformats.org/officeDocument/2006/relationships/hyperlink" Target="consultantplus://offline/ref=9C8043E19300FC551791F62090C9CBED4B5898648DADEBE8D21AAC3B4E8869FA95u8Q8H" TargetMode="External"/><Relationship Id="rId19" Type="http://schemas.openxmlformats.org/officeDocument/2006/relationships/hyperlink" Target="consultantplus://offline/ref=9C8043E19300FC551791E82D86A594E84A56C56D84ABE4B7874EAA6C11uDQ8H" TargetMode="External"/><Relationship Id="rId31" Type="http://schemas.openxmlformats.org/officeDocument/2006/relationships/hyperlink" Target="consultantplus://offline/ref=9C8043E19300FC551791F62090C9CBED4B5898648DADEBE4D81CAC3B4E8869FA95u8Q8H" TargetMode="External"/><Relationship Id="rId4" Type="http://schemas.openxmlformats.org/officeDocument/2006/relationships/webSettings" Target="webSettings.xml"/><Relationship Id="rId9" Type="http://schemas.openxmlformats.org/officeDocument/2006/relationships/hyperlink" Target="consultantplus://offline/ref=9C8043E19300FC551791F62090C9CBED4B5898648DACE6E9D912AC3B4E8869FA95u8Q8H" TargetMode="External"/><Relationship Id="rId14" Type="http://schemas.openxmlformats.org/officeDocument/2006/relationships/hyperlink" Target="consultantplus://offline/ref=9C8043E19300FC551791E82D86A594E84A5AC76F88A4E4B7874EAA6C11uDQ8H" TargetMode="External"/><Relationship Id="rId22" Type="http://schemas.openxmlformats.org/officeDocument/2006/relationships/hyperlink" Target="consultantplus://offline/ref=9C8043E19300FC551791F62090C9CBED4B5898648DADE9E6D219AC3B4E8869FA95u8Q8H" TargetMode="External"/><Relationship Id="rId27" Type="http://schemas.openxmlformats.org/officeDocument/2006/relationships/hyperlink" Target="consultantplus://offline/ref=9C8043E19300FC551791F62090C9CBED4B5898648DADEAE0DE12AC3B4E8869FA95888D5757163B553E081F55u6Q8H" TargetMode="External"/><Relationship Id="rId30" Type="http://schemas.openxmlformats.org/officeDocument/2006/relationships/hyperlink" Target="consultantplus://offline/ref=9C8043E19300FC551791E82D86A594E84A5BC26B84A5E4B7874EAA6C11D86FAFD5C88B0214523657u3Q9H" TargetMode="External"/><Relationship Id="rId35" Type="http://schemas.openxmlformats.org/officeDocument/2006/relationships/hyperlink" Target="consultantplus://offline/ref=9C8043E19300FC551791E82D86A594E84A56C56D84ABE4B7874EAA6C11uDQ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9657</Words>
  <Characters>55048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Внуков Александр Иванович</dc:creator>
  <cp:keywords/>
  <dc:description/>
  <cp:lastModifiedBy>Юдина Галина Александровна</cp:lastModifiedBy>
  <cp:revision>3</cp:revision>
  <dcterms:created xsi:type="dcterms:W3CDTF">2016-02-04T07:16:00Z</dcterms:created>
  <dcterms:modified xsi:type="dcterms:W3CDTF">2016-02-04T13:01:00Z</dcterms:modified>
</cp:coreProperties>
</file>